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2D3CA12" w14:textId="28D0CD5E" w:rsidR="001A017E" w:rsidRPr="001A017E" w:rsidRDefault="001A017E" w:rsidP="00AA27FE">
      <w:pPr>
        <w:pStyle w:val="Default"/>
        <w:jc w:val="both"/>
        <w:rPr>
          <w:rFonts w:asciiTheme="minorHAnsi" w:hAnsiTheme="minorHAnsi" w:cstheme="minorHAnsi"/>
        </w:rPr>
      </w:pPr>
    </w:p>
    <w:p w14:paraId="1D4E047B" w14:textId="77777777" w:rsidR="00F42E77" w:rsidRDefault="00F42E77" w:rsidP="00F42E77">
      <w:pPr>
        <w:spacing w:after="0"/>
        <w:jc w:val="center"/>
        <w:rPr>
          <w:b/>
          <w:bCs/>
          <w:noProof/>
          <w:lang w:val="en-US"/>
        </w:rPr>
      </w:pPr>
    </w:p>
    <w:p w14:paraId="550E9F00" w14:textId="77777777" w:rsidR="00F42E77" w:rsidRDefault="00F42E77" w:rsidP="00F42E77">
      <w:pPr>
        <w:spacing w:after="0"/>
        <w:jc w:val="center"/>
        <w:rPr>
          <w:b/>
          <w:bCs/>
          <w:noProof/>
          <w:lang w:val="en-US"/>
        </w:rPr>
      </w:pPr>
    </w:p>
    <w:p w14:paraId="2CF6A54F" w14:textId="77777777" w:rsidR="00F42E77" w:rsidRDefault="00F42E77" w:rsidP="00F42E77">
      <w:pPr>
        <w:spacing w:after="0"/>
        <w:jc w:val="center"/>
        <w:rPr>
          <w:b/>
          <w:bCs/>
        </w:rPr>
      </w:pPr>
    </w:p>
    <w:p w14:paraId="0D30872B" w14:textId="77777777" w:rsidR="00F42E77" w:rsidRDefault="00F42E77" w:rsidP="00F42E77">
      <w:pPr>
        <w:spacing w:after="0"/>
        <w:rPr>
          <w:b/>
          <w:bCs/>
        </w:rPr>
      </w:pPr>
    </w:p>
    <w:p w14:paraId="19BE2A54" w14:textId="77777777" w:rsidR="00F42E77" w:rsidRDefault="00F42E77" w:rsidP="00F42E77">
      <w:pPr>
        <w:spacing w:after="0"/>
        <w:rPr>
          <w:b/>
          <w:bCs/>
        </w:rPr>
      </w:pPr>
    </w:p>
    <w:p w14:paraId="2F6AAAB7" w14:textId="77777777" w:rsidR="00F42E77" w:rsidRDefault="00F42E77" w:rsidP="00F42E77">
      <w:pPr>
        <w:spacing w:after="0"/>
        <w:rPr>
          <w:b/>
          <w:bCs/>
        </w:rPr>
      </w:pPr>
    </w:p>
    <w:p w14:paraId="2A23EBEC" w14:textId="77777777" w:rsidR="00F42E77" w:rsidRDefault="00F42E77" w:rsidP="00F42E77">
      <w:pPr>
        <w:spacing w:after="0"/>
        <w:rPr>
          <w:b/>
          <w:bCs/>
        </w:rPr>
      </w:pPr>
    </w:p>
    <w:p w14:paraId="3F1E947A" w14:textId="77777777" w:rsidR="00F42E77" w:rsidRDefault="00F42E77" w:rsidP="00F42E77">
      <w:pPr>
        <w:spacing w:after="0"/>
        <w:rPr>
          <w:b/>
          <w:bCs/>
        </w:rPr>
      </w:pPr>
    </w:p>
    <w:p w14:paraId="1332DAB3" w14:textId="77777777" w:rsidR="00F42E77" w:rsidRDefault="00F42E77" w:rsidP="00F42E77">
      <w:pPr>
        <w:spacing w:after="0"/>
        <w:rPr>
          <w:b/>
          <w:bCs/>
        </w:rPr>
      </w:pPr>
    </w:p>
    <w:p w14:paraId="212AD361" w14:textId="77777777" w:rsidR="00F42E77" w:rsidRDefault="00F42E77" w:rsidP="00F42E77">
      <w:pPr>
        <w:spacing w:after="0"/>
        <w:rPr>
          <w:b/>
          <w:bCs/>
        </w:rPr>
      </w:pPr>
    </w:p>
    <w:p w14:paraId="02FBFDB8" w14:textId="77777777" w:rsidR="00F42E77" w:rsidRDefault="00F42E77" w:rsidP="00F42E77">
      <w:pPr>
        <w:spacing w:after="0"/>
        <w:rPr>
          <w:b/>
          <w:bCs/>
        </w:rPr>
      </w:pPr>
    </w:p>
    <w:p w14:paraId="18412847" w14:textId="77777777" w:rsidR="00F42E77" w:rsidRDefault="00F42E77" w:rsidP="00F42E77">
      <w:pPr>
        <w:spacing w:after="0"/>
        <w:rPr>
          <w:b/>
          <w:bCs/>
        </w:rPr>
      </w:pPr>
    </w:p>
    <w:p w14:paraId="16B2FA9F" w14:textId="77777777" w:rsidR="00F42E77" w:rsidRDefault="00F42E77" w:rsidP="00F42E77">
      <w:pPr>
        <w:spacing w:after="0"/>
        <w:rPr>
          <w:b/>
          <w:bCs/>
        </w:rPr>
      </w:pPr>
    </w:p>
    <w:p w14:paraId="6B457389" w14:textId="77777777" w:rsidR="00F42E77" w:rsidRDefault="00F42E77" w:rsidP="00F42E77">
      <w:pPr>
        <w:spacing w:after="0"/>
        <w:rPr>
          <w:b/>
          <w:bCs/>
        </w:rPr>
      </w:pPr>
    </w:p>
    <w:p w14:paraId="626E3D70" w14:textId="77777777" w:rsidR="00F42E77" w:rsidRDefault="00F42E77" w:rsidP="00F42E77">
      <w:pPr>
        <w:spacing w:after="0"/>
        <w:rPr>
          <w:b/>
          <w:bCs/>
        </w:rPr>
      </w:pPr>
    </w:p>
    <w:p w14:paraId="3A37D677" w14:textId="77777777" w:rsidR="00F42E77" w:rsidRDefault="00F42E77" w:rsidP="00F42E77">
      <w:pPr>
        <w:spacing w:after="0"/>
        <w:rPr>
          <w:b/>
          <w:bCs/>
        </w:rPr>
      </w:pPr>
    </w:p>
    <w:p w14:paraId="0B2B78D6" w14:textId="3DBFF26E" w:rsidR="00F42E77" w:rsidRPr="00716332" w:rsidRDefault="00F42E77" w:rsidP="00F42E77">
      <w:pPr>
        <w:spacing w:after="0"/>
        <w:rPr>
          <w:b/>
          <w:bCs/>
          <w:color w:val="0070C0"/>
        </w:rPr>
      </w:pPr>
      <w:r>
        <w:rPr>
          <w:rFonts w:cs="Times"/>
          <w:b/>
          <w:bCs/>
          <w:color w:val="0070C0"/>
          <w:sz w:val="96"/>
          <w:szCs w:val="96"/>
        </w:rPr>
        <w:t xml:space="preserve">Parental Safeguarding </w:t>
      </w:r>
      <w:r w:rsidRPr="00716332">
        <w:rPr>
          <w:rFonts w:cs="Times"/>
          <w:b/>
          <w:bCs/>
          <w:color w:val="0070C0"/>
          <w:sz w:val="96"/>
          <w:szCs w:val="96"/>
        </w:rPr>
        <w:t>Policy</w:t>
      </w:r>
    </w:p>
    <w:p w14:paraId="1DC768E9" w14:textId="77777777" w:rsidR="00F42E77" w:rsidRDefault="00F42E77" w:rsidP="00F42E77">
      <w:pPr>
        <w:spacing w:after="0"/>
        <w:rPr>
          <w:b/>
          <w:bCs/>
        </w:rPr>
      </w:pPr>
    </w:p>
    <w:p w14:paraId="06106AD8" w14:textId="77777777" w:rsidR="00F42E77" w:rsidRDefault="00F42E77" w:rsidP="00F42E77">
      <w:pPr>
        <w:spacing w:after="0"/>
        <w:rPr>
          <w:b/>
          <w:bCs/>
        </w:rPr>
      </w:pPr>
    </w:p>
    <w:p w14:paraId="3EDF9CC9" w14:textId="77777777" w:rsidR="00F42E77" w:rsidRDefault="00F42E77" w:rsidP="00F42E77">
      <w:pPr>
        <w:spacing w:after="0"/>
        <w:rPr>
          <w:b/>
          <w:bCs/>
        </w:rPr>
      </w:pPr>
    </w:p>
    <w:p w14:paraId="238EAD54" w14:textId="77777777" w:rsidR="00F42E77" w:rsidRDefault="00F42E77" w:rsidP="00F42E77">
      <w:pPr>
        <w:spacing w:after="0"/>
        <w:rPr>
          <w:b/>
          <w:bCs/>
        </w:rPr>
      </w:pPr>
    </w:p>
    <w:p w14:paraId="339C2EFB" w14:textId="77777777" w:rsidR="00F42E77" w:rsidRDefault="00F42E77" w:rsidP="00F42E77">
      <w:pPr>
        <w:spacing w:after="0"/>
        <w:rPr>
          <w:b/>
          <w:bCs/>
        </w:rPr>
      </w:pPr>
    </w:p>
    <w:p w14:paraId="1EC5BAD0" w14:textId="77777777" w:rsidR="00F42E77" w:rsidRDefault="00F42E77" w:rsidP="00F42E77">
      <w:pPr>
        <w:spacing w:after="0"/>
        <w:rPr>
          <w:b/>
          <w:bCs/>
        </w:rPr>
      </w:pPr>
    </w:p>
    <w:p w14:paraId="229C7B01" w14:textId="77777777" w:rsidR="00F42E77" w:rsidRDefault="00F42E77" w:rsidP="00F42E77">
      <w:pPr>
        <w:spacing w:after="0"/>
        <w:rPr>
          <w:b/>
          <w:bCs/>
        </w:rPr>
      </w:pPr>
    </w:p>
    <w:p w14:paraId="6827AD1A" w14:textId="77777777" w:rsidR="00F42E77" w:rsidRDefault="00F42E77" w:rsidP="00F42E77">
      <w:pPr>
        <w:spacing w:after="0"/>
        <w:rPr>
          <w:b/>
          <w:bCs/>
        </w:rPr>
      </w:pPr>
    </w:p>
    <w:p w14:paraId="5528B32F" w14:textId="77777777" w:rsidR="00F42E77" w:rsidRDefault="00F42E77" w:rsidP="00F42E77">
      <w:pPr>
        <w:spacing w:after="0"/>
        <w:rPr>
          <w:b/>
          <w:bCs/>
        </w:rPr>
      </w:pPr>
    </w:p>
    <w:p w14:paraId="156EEBC4" w14:textId="77777777" w:rsidR="00F42E77" w:rsidRDefault="00F42E77" w:rsidP="00F42E77">
      <w:pPr>
        <w:spacing w:after="0"/>
        <w:rPr>
          <w:b/>
          <w:bCs/>
        </w:rPr>
      </w:pPr>
    </w:p>
    <w:p w14:paraId="5B5781F0" w14:textId="77777777" w:rsidR="00F42E77" w:rsidRDefault="00F42E77" w:rsidP="00F42E77">
      <w:pPr>
        <w:spacing w:after="0"/>
        <w:rPr>
          <w:b/>
          <w:bCs/>
        </w:rPr>
      </w:pPr>
    </w:p>
    <w:p w14:paraId="4720B5D2" w14:textId="77777777" w:rsidR="00F42E77" w:rsidRPr="00AF20B5" w:rsidRDefault="00F42E77" w:rsidP="00F42E77">
      <w:pPr>
        <w:spacing w:after="0"/>
        <w:rPr>
          <w:b/>
          <w:bCs/>
          <w:sz w:val="40"/>
          <w:szCs w:val="40"/>
        </w:rPr>
      </w:pPr>
      <w:r w:rsidRPr="00AF20B5">
        <w:rPr>
          <w:b/>
          <w:bCs/>
          <w:sz w:val="40"/>
          <w:szCs w:val="40"/>
        </w:rPr>
        <w:t>Signed:</w:t>
      </w:r>
    </w:p>
    <w:p w14:paraId="4CEC06C4" w14:textId="77777777" w:rsidR="00F42E77" w:rsidRPr="00AF20B5" w:rsidRDefault="00F42E77" w:rsidP="00F42E77">
      <w:pPr>
        <w:spacing w:after="0"/>
        <w:rPr>
          <w:rFonts w:ascii="Bradley Hand" w:hAnsi="Bradley Hand"/>
          <w:b/>
          <w:bCs/>
          <w:sz w:val="40"/>
          <w:szCs w:val="40"/>
        </w:rPr>
      </w:pPr>
      <w:r w:rsidRPr="00AF20B5">
        <w:rPr>
          <w:b/>
          <w:bCs/>
          <w:sz w:val="40"/>
          <w:szCs w:val="40"/>
        </w:rPr>
        <w:t xml:space="preserve">Chair: </w:t>
      </w:r>
      <w:r>
        <w:rPr>
          <w:rFonts w:ascii="Bradley Hand" w:hAnsi="Bradley Hand"/>
          <w:b/>
          <w:bCs/>
          <w:sz w:val="40"/>
          <w:szCs w:val="40"/>
        </w:rPr>
        <w:t>S. Phillips</w:t>
      </w:r>
    </w:p>
    <w:p w14:paraId="15CC6000" w14:textId="77777777" w:rsidR="00F42E77" w:rsidRPr="00AF20B5" w:rsidRDefault="00F42E77" w:rsidP="00F42E77">
      <w:pPr>
        <w:spacing w:after="0"/>
        <w:rPr>
          <w:rFonts w:ascii="Bradley Hand" w:hAnsi="Bradley Hand"/>
          <w:b/>
          <w:bCs/>
          <w:sz w:val="40"/>
          <w:szCs w:val="40"/>
        </w:rPr>
      </w:pPr>
      <w:r w:rsidRPr="00AF20B5">
        <w:rPr>
          <w:b/>
          <w:bCs/>
          <w:sz w:val="40"/>
          <w:szCs w:val="40"/>
        </w:rPr>
        <w:t xml:space="preserve">Head: </w:t>
      </w:r>
      <w:r>
        <w:rPr>
          <w:rFonts w:ascii="Bradley Hand" w:hAnsi="Bradley Hand"/>
          <w:b/>
          <w:bCs/>
          <w:sz w:val="40"/>
          <w:szCs w:val="40"/>
        </w:rPr>
        <w:t xml:space="preserve">D. </w:t>
      </w:r>
      <w:proofErr w:type="spellStart"/>
      <w:r>
        <w:rPr>
          <w:rFonts w:ascii="Bradley Hand" w:hAnsi="Bradley Hand"/>
          <w:b/>
          <w:bCs/>
          <w:sz w:val="40"/>
          <w:szCs w:val="40"/>
        </w:rPr>
        <w:t>Beardsmore</w:t>
      </w:r>
      <w:proofErr w:type="spellEnd"/>
    </w:p>
    <w:p w14:paraId="5C8BAED3" w14:textId="7A8A370B" w:rsidR="00F42E77" w:rsidRPr="00AF20B5" w:rsidRDefault="00F42E77" w:rsidP="00F42E77">
      <w:pPr>
        <w:spacing w:after="0"/>
        <w:rPr>
          <w:b/>
          <w:bCs/>
          <w:sz w:val="40"/>
          <w:szCs w:val="40"/>
        </w:rPr>
      </w:pPr>
      <w:r w:rsidRPr="00AF20B5">
        <w:rPr>
          <w:b/>
          <w:bCs/>
          <w:sz w:val="40"/>
          <w:szCs w:val="40"/>
        </w:rPr>
        <w:t xml:space="preserve">Date: </w:t>
      </w:r>
      <w:r w:rsidR="00F101C8">
        <w:rPr>
          <w:b/>
          <w:bCs/>
          <w:sz w:val="40"/>
          <w:szCs w:val="40"/>
        </w:rPr>
        <w:t>6</w:t>
      </w:r>
      <w:r w:rsidR="00F101C8" w:rsidRPr="00F101C8">
        <w:rPr>
          <w:b/>
          <w:bCs/>
          <w:sz w:val="40"/>
          <w:szCs w:val="40"/>
          <w:vertAlign w:val="superscript"/>
        </w:rPr>
        <w:t>th</w:t>
      </w:r>
      <w:r w:rsidR="00F101C8">
        <w:rPr>
          <w:b/>
          <w:bCs/>
          <w:sz w:val="40"/>
          <w:szCs w:val="40"/>
        </w:rPr>
        <w:t xml:space="preserve"> October 2022</w:t>
      </w:r>
    </w:p>
    <w:p w14:paraId="75BEB1C9" w14:textId="6E42589A" w:rsidR="00F42E77" w:rsidRPr="00AF20B5" w:rsidRDefault="00F42E77" w:rsidP="00F42E77">
      <w:pPr>
        <w:spacing w:after="0"/>
        <w:rPr>
          <w:b/>
          <w:bCs/>
          <w:sz w:val="40"/>
          <w:szCs w:val="40"/>
        </w:rPr>
      </w:pPr>
      <w:r w:rsidRPr="00AF20B5">
        <w:rPr>
          <w:b/>
          <w:bCs/>
          <w:sz w:val="40"/>
          <w:szCs w:val="40"/>
        </w:rPr>
        <w:t xml:space="preserve">Review date: </w:t>
      </w:r>
      <w:r w:rsidR="00F101C8">
        <w:rPr>
          <w:b/>
          <w:bCs/>
          <w:sz w:val="40"/>
          <w:szCs w:val="40"/>
        </w:rPr>
        <w:t>October 2023</w:t>
      </w:r>
    </w:p>
    <w:p w14:paraId="31FBE563" w14:textId="4DFD9712" w:rsidR="001A017E" w:rsidRPr="001A017E" w:rsidRDefault="001A017E" w:rsidP="00AA27FE">
      <w:pPr>
        <w:pStyle w:val="Default"/>
        <w:jc w:val="both"/>
        <w:rPr>
          <w:rFonts w:asciiTheme="minorHAnsi" w:hAnsiTheme="minorHAnsi" w:cstheme="minorHAnsi"/>
          <w:b/>
          <w:u w:val="single"/>
        </w:rPr>
      </w:pPr>
      <w:r w:rsidRPr="001A017E">
        <w:rPr>
          <w:rFonts w:asciiTheme="minorHAnsi" w:hAnsiTheme="minorHAnsi" w:cstheme="minorHAnsi"/>
          <w:b/>
          <w:u w:val="single"/>
        </w:rPr>
        <w:lastRenderedPageBreak/>
        <w:t>Churchfields Primary School</w:t>
      </w:r>
    </w:p>
    <w:p w14:paraId="33A09D44" w14:textId="1675497A" w:rsidR="001A017E" w:rsidRPr="001A017E" w:rsidRDefault="001A017E" w:rsidP="00AA27FE">
      <w:pPr>
        <w:pStyle w:val="Default"/>
        <w:jc w:val="both"/>
        <w:rPr>
          <w:rFonts w:asciiTheme="minorHAnsi" w:hAnsiTheme="minorHAnsi" w:cstheme="minorHAnsi"/>
          <w:b/>
          <w:u w:val="single"/>
        </w:rPr>
      </w:pPr>
      <w:r w:rsidRPr="001A017E">
        <w:rPr>
          <w:rFonts w:asciiTheme="minorHAnsi" w:hAnsiTheme="minorHAnsi" w:cstheme="minorHAnsi"/>
          <w:b/>
          <w:u w:val="single"/>
        </w:rPr>
        <w:t xml:space="preserve">Keeping safe policy for parents </w:t>
      </w:r>
      <w:r w:rsidR="00A53FF8">
        <w:rPr>
          <w:rFonts w:asciiTheme="minorHAnsi" w:hAnsiTheme="minorHAnsi" w:cstheme="minorHAnsi"/>
          <w:b/>
          <w:u w:val="single"/>
        </w:rPr>
        <w:t>20</w:t>
      </w:r>
      <w:r w:rsidR="00B31A15">
        <w:rPr>
          <w:rFonts w:asciiTheme="minorHAnsi" w:hAnsiTheme="minorHAnsi" w:cstheme="minorHAnsi"/>
          <w:b/>
          <w:u w:val="single"/>
        </w:rPr>
        <w:t>2</w:t>
      </w:r>
      <w:r w:rsidR="00C31C4A">
        <w:rPr>
          <w:rFonts w:asciiTheme="minorHAnsi" w:hAnsiTheme="minorHAnsi" w:cstheme="minorHAnsi"/>
          <w:b/>
          <w:u w:val="single"/>
        </w:rPr>
        <w:t>2</w:t>
      </w:r>
    </w:p>
    <w:p w14:paraId="279BE06E" w14:textId="77777777" w:rsidR="001A017E" w:rsidRPr="001A017E" w:rsidRDefault="001A017E" w:rsidP="00AA27FE">
      <w:pPr>
        <w:pStyle w:val="Default"/>
        <w:jc w:val="both"/>
        <w:rPr>
          <w:rFonts w:asciiTheme="minorHAnsi" w:hAnsiTheme="minorHAnsi" w:cstheme="minorHAnsi"/>
          <w:b/>
          <w:color w:val="auto"/>
          <w:u w:val="single"/>
        </w:rPr>
      </w:pPr>
    </w:p>
    <w:p w14:paraId="6BB45CE3" w14:textId="77777777" w:rsidR="001A017E" w:rsidRPr="001A017E" w:rsidRDefault="001A017E" w:rsidP="00AA27FE">
      <w:pPr>
        <w:pStyle w:val="Default"/>
        <w:jc w:val="both"/>
        <w:rPr>
          <w:rFonts w:asciiTheme="minorHAnsi" w:hAnsiTheme="minorHAnsi" w:cstheme="minorHAnsi"/>
          <w:b/>
          <w:color w:val="auto"/>
          <w:u w:val="single"/>
        </w:rPr>
      </w:pPr>
      <w:r w:rsidRPr="001A017E">
        <w:rPr>
          <w:rFonts w:asciiTheme="minorHAnsi" w:hAnsiTheme="minorHAnsi" w:cstheme="minorHAnsi"/>
          <w:b/>
          <w:color w:val="auto"/>
          <w:u w:val="single"/>
        </w:rPr>
        <w:t>What do we do in school to keep your child safe?</w:t>
      </w:r>
    </w:p>
    <w:p w14:paraId="4AD14057" w14:textId="77777777" w:rsidR="001A017E" w:rsidRDefault="001A017E" w:rsidP="00AA27FE">
      <w:pPr>
        <w:pStyle w:val="Default"/>
        <w:jc w:val="both"/>
        <w:rPr>
          <w:rFonts w:asciiTheme="minorHAnsi" w:hAnsiTheme="minorHAnsi" w:cstheme="minorHAnsi"/>
          <w:b/>
          <w:bCs/>
          <w:color w:val="auto"/>
        </w:rPr>
      </w:pPr>
    </w:p>
    <w:p w14:paraId="5DA58408" w14:textId="589E1CA0"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b/>
          <w:bCs/>
          <w:i/>
          <w:iCs/>
          <w:color w:val="auto"/>
        </w:rPr>
        <w:t xml:space="preserve"> ‘Safeguarding is everyone’s responsibility, every day’</w:t>
      </w:r>
      <w:r w:rsidRPr="001A017E">
        <w:rPr>
          <w:rFonts w:asciiTheme="minorHAnsi" w:hAnsiTheme="minorHAnsi" w:cstheme="minorHAnsi"/>
          <w:color w:val="auto"/>
        </w:rPr>
        <w:t xml:space="preserve">. </w:t>
      </w:r>
    </w:p>
    <w:p w14:paraId="44BD09DB" w14:textId="77777777" w:rsidR="001A017E" w:rsidRPr="001A017E" w:rsidRDefault="001A017E" w:rsidP="00AA27FE">
      <w:pPr>
        <w:pStyle w:val="Default"/>
        <w:jc w:val="both"/>
        <w:rPr>
          <w:rFonts w:asciiTheme="minorHAnsi" w:hAnsiTheme="minorHAnsi" w:cstheme="minorHAnsi"/>
          <w:color w:val="auto"/>
        </w:rPr>
      </w:pPr>
    </w:p>
    <w:p w14:paraId="49E73F97" w14:textId="77777777"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Our first and foremost priority is to keep your child safe and healthy. Under the latest OFSTED framework safeguarding is a key indicator of what constitutes a good school. Keeping your child safe means: </w:t>
      </w:r>
    </w:p>
    <w:p w14:paraId="48A8638C"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The health and safety of all children </w:t>
      </w:r>
    </w:p>
    <w:p w14:paraId="17EFFB51"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Making sure that the adults who work here have undergone safety and security checks </w:t>
      </w:r>
    </w:p>
    <w:p w14:paraId="51694708"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Protecting children from deliberate harm </w:t>
      </w:r>
    </w:p>
    <w:p w14:paraId="6B895F6C"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Being an anti-bullying school </w:t>
      </w:r>
    </w:p>
    <w:p w14:paraId="51CD87C4"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Being proactive against racist </w:t>
      </w:r>
      <w:proofErr w:type="spellStart"/>
      <w:r w:rsidRPr="001A017E">
        <w:rPr>
          <w:rFonts w:asciiTheme="minorHAnsi" w:hAnsiTheme="minorHAnsi" w:cstheme="minorHAnsi"/>
          <w:color w:val="auto"/>
        </w:rPr>
        <w:t>behaviour</w:t>
      </w:r>
      <w:proofErr w:type="spellEnd"/>
      <w:r w:rsidRPr="001A017E">
        <w:rPr>
          <w:rFonts w:asciiTheme="minorHAnsi" w:hAnsiTheme="minorHAnsi" w:cstheme="minorHAnsi"/>
          <w:color w:val="auto"/>
        </w:rPr>
        <w:t xml:space="preserve"> </w:t>
      </w:r>
    </w:p>
    <w:p w14:paraId="465BAD9C"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Protecting our children from harassment and discrimination </w:t>
      </w:r>
    </w:p>
    <w:p w14:paraId="3467E618"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A positive approach to </w:t>
      </w:r>
      <w:proofErr w:type="spellStart"/>
      <w:r w:rsidRPr="001A017E">
        <w:rPr>
          <w:rFonts w:asciiTheme="minorHAnsi" w:hAnsiTheme="minorHAnsi" w:cstheme="minorHAnsi"/>
          <w:color w:val="auto"/>
        </w:rPr>
        <w:t>behaviour</w:t>
      </w:r>
      <w:proofErr w:type="spellEnd"/>
      <w:r w:rsidRPr="001A017E">
        <w:rPr>
          <w:rFonts w:asciiTheme="minorHAnsi" w:hAnsiTheme="minorHAnsi" w:cstheme="minorHAnsi"/>
          <w:color w:val="auto"/>
        </w:rPr>
        <w:t xml:space="preserve"> management including the use of physical intervention safely, when necessary </w:t>
      </w:r>
    </w:p>
    <w:p w14:paraId="6428BB0F"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Meeting the needs of children with medical conditions </w:t>
      </w:r>
    </w:p>
    <w:p w14:paraId="4821F592"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Providing first aid </w:t>
      </w:r>
    </w:p>
    <w:p w14:paraId="782C9A09"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Protecting children from drug and substance abuse </w:t>
      </w:r>
    </w:p>
    <w:p w14:paraId="1983CB07"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Children enjoying safe educational visits </w:t>
      </w:r>
    </w:p>
    <w:p w14:paraId="57398C46"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Caring for children’s personal needs </w:t>
      </w:r>
    </w:p>
    <w:p w14:paraId="35C936A1"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Keeping children safe when using the internet and making sure they are aware of cyber bullying. </w:t>
      </w:r>
    </w:p>
    <w:p w14:paraId="5E8D923D"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Making sure our school is secure and safe </w:t>
      </w:r>
    </w:p>
    <w:p w14:paraId="28EB4FE0" w14:textId="77777777" w:rsid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Being a ‘listening school’. </w:t>
      </w:r>
    </w:p>
    <w:p w14:paraId="3268EEBF" w14:textId="11208DC4" w:rsidR="001A017E" w:rsidRPr="001A017E" w:rsidRDefault="001A017E" w:rsidP="00AA27FE">
      <w:pPr>
        <w:pStyle w:val="Default"/>
        <w:numPr>
          <w:ilvl w:val="0"/>
          <w:numId w:val="1"/>
        </w:numPr>
        <w:jc w:val="both"/>
        <w:rPr>
          <w:rFonts w:asciiTheme="minorHAnsi" w:hAnsiTheme="minorHAnsi" w:cstheme="minorHAnsi"/>
          <w:color w:val="auto"/>
        </w:rPr>
      </w:pPr>
      <w:r w:rsidRPr="001A017E">
        <w:rPr>
          <w:rFonts w:asciiTheme="minorHAnsi" w:hAnsiTheme="minorHAnsi" w:cstheme="minorHAnsi"/>
          <w:color w:val="auto"/>
        </w:rPr>
        <w:t xml:space="preserve">Ensuring they know who to go in school if they have a problem </w:t>
      </w:r>
    </w:p>
    <w:p w14:paraId="7E9BE15D" w14:textId="77777777" w:rsidR="001A017E" w:rsidRPr="001A017E" w:rsidRDefault="001A017E" w:rsidP="00AA27FE">
      <w:pPr>
        <w:pStyle w:val="Default"/>
        <w:jc w:val="both"/>
        <w:rPr>
          <w:rFonts w:asciiTheme="minorHAnsi" w:hAnsiTheme="minorHAnsi" w:cstheme="minorHAnsi"/>
          <w:color w:val="auto"/>
        </w:rPr>
      </w:pPr>
    </w:p>
    <w:p w14:paraId="3D21992B" w14:textId="66641CA3"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Your child and their health &amp; safety are our number one priority. We employ the following strategies to keep your child healthy and safe: </w:t>
      </w:r>
    </w:p>
    <w:p w14:paraId="4CFDE9E7" w14:textId="0A0D1E1B" w:rsidR="001A017E" w:rsidRPr="001A017E" w:rsidRDefault="001A017E" w:rsidP="00AA27FE">
      <w:pPr>
        <w:pStyle w:val="Default"/>
        <w:jc w:val="both"/>
        <w:rPr>
          <w:rFonts w:asciiTheme="minorHAnsi" w:hAnsiTheme="minorHAnsi" w:cstheme="minorHAnsi"/>
          <w:b/>
          <w:color w:val="auto"/>
          <w:u w:val="single"/>
        </w:rPr>
      </w:pPr>
      <w:r w:rsidRPr="001A017E">
        <w:rPr>
          <w:rFonts w:asciiTheme="minorHAnsi" w:hAnsiTheme="minorHAnsi" w:cstheme="minorHAnsi"/>
          <w:b/>
          <w:color w:val="auto"/>
          <w:u w:val="single"/>
        </w:rPr>
        <w:t>Child Protection</w:t>
      </w:r>
    </w:p>
    <w:p w14:paraId="4403103E" w14:textId="096B7C8E"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All staff receive appropriate training in Safeguarding and Child Protection to ensure that they are aware of the school’s procedures for child protection and their responsibilities. We have a written policy and procedures for Child Protection complying with Local Authority guidance. The Designated Teachers for Child Protection are </w:t>
      </w:r>
      <w:r>
        <w:rPr>
          <w:rFonts w:asciiTheme="minorHAnsi" w:hAnsiTheme="minorHAnsi" w:cstheme="minorHAnsi"/>
          <w:color w:val="auto"/>
        </w:rPr>
        <w:t xml:space="preserve">Diane </w:t>
      </w:r>
      <w:proofErr w:type="spellStart"/>
      <w:r>
        <w:rPr>
          <w:rFonts w:asciiTheme="minorHAnsi" w:hAnsiTheme="minorHAnsi" w:cstheme="minorHAnsi"/>
          <w:color w:val="auto"/>
        </w:rPr>
        <w:t>Beardsmore</w:t>
      </w:r>
      <w:proofErr w:type="spellEnd"/>
      <w:r w:rsidRPr="001A017E">
        <w:rPr>
          <w:rFonts w:asciiTheme="minorHAnsi" w:hAnsiTheme="minorHAnsi" w:cstheme="minorHAnsi"/>
          <w:color w:val="auto"/>
        </w:rPr>
        <w:t xml:space="preserve"> (Headteacher), </w:t>
      </w:r>
      <w:r>
        <w:rPr>
          <w:rFonts w:asciiTheme="minorHAnsi" w:hAnsiTheme="minorHAnsi" w:cstheme="minorHAnsi"/>
          <w:color w:val="auto"/>
        </w:rPr>
        <w:t>Clare Pattison</w:t>
      </w:r>
      <w:r w:rsidRPr="001A017E">
        <w:rPr>
          <w:rFonts w:asciiTheme="minorHAnsi" w:hAnsiTheme="minorHAnsi" w:cstheme="minorHAnsi"/>
          <w:color w:val="auto"/>
        </w:rPr>
        <w:t xml:space="preserve"> (Deputy Headteacher) and </w:t>
      </w:r>
      <w:r>
        <w:rPr>
          <w:rFonts w:asciiTheme="minorHAnsi" w:hAnsiTheme="minorHAnsi" w:cstheme="minorHAnsi"/>
          <w:color w:val="auto"/>
        </w:rPr>
        <w:t xml:space="preserve">Michelle Tucker </w:t>
      </w:r>
      <w:r w:rsidRPr="001A017E">
        <w:rPr>
          <w:rFonts w:asciiTheme="minorHAnsi" w:hAnsiTheme="minorHAnsi" w:cstheme="minorHAnsi"/>
          <w:color w:val="auto"/>
        </w:rPr>
        <w:t>(</w:t>
      </w:r>
      <w:r>
        <w:rPr>
          <w:rFonts w:asciiTheme="minorHAnsi" w:hAnsiTheme="minorHAnsi" w:cstheme="minorHAnsi"/>
          <w:color w:val="auto"/>
        </w:rPr>
        <w:t xml:space="preserve">Assistant </w:t>
      </w:r>
      <w:proofErr w:type="spellStart"/>
      <w:r>
        <w:rPr>
          <w:rFonts w:asciiTheme="minorHAnsi" w:hAnsiTheme="minorHAnsi" w:cstheme="minorHAnsi"/>
          <w:color w:val="auto"/>
        </w:rPr>
        <w:t>SENDco</w:t>
      </w:r>
      <w:proofErr w:type="spellEnd"/>
      <w:r w:rsidRPr="001A017E">
        <w:rPr>
          <w:rFonts w:asciiTheme="minorHAnsi" w:hAnsiTheme="minorHAnsi" w:cstheme="minorHAnsi"/>
          <w:color w:val="auto"/>
        </w:rPr>
        <w:t xml:space="preserve">). </w:t>
      </w:r>
      <w:r>
        <w:rPr>
          <w:rFonts w:asciiTheme="minorHAnsi" w:hAnsiTheme="minorHAnsi" w:cstheme="minorHAnsi"/>
          <w:color w:val="auto"/>
        </w:rPr>
        <w:t xml:space="preserve"> </w:t>
      </w:r>
      <w:r w:rsidRPr="001A017E">
        <w:rPr>
          <w:rFonts w:asciiTheme="minorHAnsi" w:hAnsiTheme="minorHAnsi" w:cstheme="minorHAnsi"/>
          <w:color w:val="auto"/>
        </w:rPr>
        <w:t xml:space="preserve">The designated governors for Child Protection </w:t>
      </w:r>
      <w:proofErr w:type="gramStart"/>
      <w:r w:rsidRPr="001A017E">
        <w:rPr>
          <w:rFonts w:asciiTheme="minorHAnsi" w:hAnsiTheme="minorHAnsi" w:cstheme="minorHAnsi"/>
          <w:color w:val="auto"/>
        </w:rPr>
        <w:t>is</w:t>
      </w:r>
      <w:proofErr w:type="gramEnd"/>
      <w:r>
        <w:rPr>
          <w:rFonts w:asciiTheme="minorHAnsi" w:hAnsiTheme="minorHAnsi" w:cstheme="minorHAnsi"/>
          <w:color w:val="auto"/>
        </w:rPr>
        <w:t xml:space="preserve"> Susan Phillips</w:t>
      </w:r>
      <w:r w:rsidRPr="001A017E">
        <w:rPr>
          <w:rFonts w:asciiTheme="minorHAnsi" w:hAnsiTheme="minorHAnsi" w:cstheme="minorHAnsi"/>
          <w:color w:val="auto"/>
        </w:rPr>
        <w:t xml:space="preserve">. </w:t>
      </w:r>
    </w:p>
    <w:p w14:paraId="7B961C90" w14:textId="69CFD3D9" w:rsidR="001A017E" w:rsidRPr="001A017E" w:rsidRDefault="001A017E" w:rsidP="00AA27FE">
      <w:pPr>
        <w:pStyle w:val="Default"/>
        <w:jc w:val="both"/>
        <w:rPr>
          <w:rFonts w:asciiTheme="minorHAnsi" w:hAnsiTheme="minorHAnsi" w:cstheme="minorHAnsi"/>
          <w:b/>
          <w:color w:val="auto"/>
          <w:u w:val="single"/>
        </w:rPr>
      </w:pPr>
      <w:r w:rsidRPr="001A017E">
        <w:rPr>
          <w:rFonts w:asciiTheme="minorHAnsi" w:hAnsiTheme="minorHAnsi" w:cstheme="minorHAnsi"/>
          <w:b/>
          <w:color w:val="auto"/>
          <w:u w:val="single"/>
        </w:rPr>
        <w:t xml:space="preserve">Recording and reporting racist incidents </w:t>
      </w:r>
    </w:p>
    <w:p w14:paraId="57504774" w14:textId="24846868"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 ‘Under the </w:t>
      </w:r>
      <w:r w:rsidRPr="001A017E">
        <w:rPr>
          <w:rFonts w:asciiTheme="minorHAnsi" w:hAnsiTheme="minorHAnsi" w:cstheme="minorHAnsi"/>
          <w:i/>
          <w:iCs/>
          <w:color w:val="auto"/>
        </w:rPr>
        <w:t xml:space="preserve">Race Relations (Amendment) Act 2000 </w:t>
      </w:r>
      <w:r w:rsidRPr="001A017E">
        <w:rPr>
          <w:rFonts w:asciiTheme="minorHAnsi" w:hAnsiTheme="minorHAnsi" w:cstheme="minorHAnsi"/>
          <w:color w:val="auto"/>
        </w:rPr>
        <w:t xml:space="preserve">and </w:t>
      </w:r>
      <w:r w:rsidRPr="001A017E">
        <w:rPr>
          <w:rFonts w:asciiTheme="minorHAnsi" w:hAnsiTheme="minorHAnsi" w:cstheme="minorHAnsi"/>
          <w:i/>
          <w:iCs/>
          <w:color w:val="auto"/>
        </w:rPr>
        <w:t>Home Office Code of Practice on reporting and recording racist incidents (2000</w:t>
      </w:r>
      <w:r w:rsidRPr="001A017E">
        <w:rPr>
          <w:rFonts w:asciiTheme="minorHAnsi" w:hAnsiTheme="minorHAnsi" w:cstheme="minorHAnsi"/>
          <w:b/>
          <w:bCs/>
          <w:i/>
          <w:iCs/>
          <w:color w:val="auto"/>
        </w:rPr>
        <w:t xml:space="preserve">) </w:t>
      </w:r>
      <w:r w:rsidRPr="001A017E">
        <w:rPr>
          <w:rFonts w:asciiTheme="minorHAnsi" w:hAnsiTheme="minorHAnsi" w:cstheme="minorHAnsi"/>
          <w:color w:val="auto"/>
        </w:rPr>
        <w:t xml:space="preserve">schools are required to record and investigate all racist incidents and to report them to the </w:t>
      </w:r>
      <w:proofErr w:type="spellStart"/>
      <w:r>
        <w:rPr>
          <w:rFonts w:asciiTheme="minorHAnsi" w:hAnsiTheme="minorHAnsi" w:cstheme="minorHAnsi"/>
          <w:color w:val="auto"/>
        </w:rPr>
        <w:t>governoring</w:t>
      </w:r>
      <w:proofErr w:type="spellEnd"/>
      <w:r>
        <w:rPr>
          <w:rFonts w:asciiTheme="minorHAnsi" w:hAnsiTheme="minorHAnsi" w:cstheme="minorHAnsi"/>
          <w:color w:val="auto"/>
        </w:rPr>
        <w:t xml:space="preserve"> board on a termly basis.</w:t>
      </w:r>
    </w:p>
    <w:p w14:paraId="3DD20987" w14:textId="77777777"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Definition of a racist incident: as recommended in the Stephen Lawrence Inquiry Report 1999: </w:t>
      </w:r>
      <w:r w:rsidRPr="001A017E">
        <w:rPr>
          <w:rFonts w:asciiTheme="minorHAnsi" w:hAnsiTheme="minorHAnsi" w:cstheme="minorHAnsi"/>
          <w:b/>
          <w:bCs/>
          <w:i/>
          <w:iCs/>
          <w:color w:val="auto"/>
        </w:rPr>
        <w:t xml:space="preserve">‘A racist incident is any incident which is perceived to be racist by the victim or any other person.’ </w:t>
      </w:r>
      <w:r w:rsidRPr="001A017E">
        <w:rPr>
          <w:rFonts w:asciiTheme="minorHAnsi" w:hAnsiTheme="minorHAnsi" w:cstheme="minorHAnsi"/>
          <w:color w:val="auto"/>
        </w:rPr>
        <w:t xml:space="preserve">S. George Jan 2019 </w:t>
      </w:r>
    </w:p>
    <w:p w14:paraId="3DC45875" w14:textId="77777777" w:rsidR="001A017E" w:rsidRPr="001A017E" w:rsidRDefault="001A017E" w:rsidP="00AA27FE">
      <w:pPr>
        <w:pStyle w:val="Default"/>
        <w:jc w:val="both"/>
        <w:rPr>
          <w:rFonts w:asciiTheme="minorHAnsi" w:hAnsiTheme="minorHAnsi" w:cstheme="minorHAnsi"/>
          <w:color w:val="auto"/>
        </w:rPr>
      </w:pPr>
    </w:p>
    <w:p w14:paraId="3082673B" w14:textId="63D8AFEC" w:rsidR="001A017E" w:rsidRPr="001A017E" w:rsidRDefault="001A017E" w:rsidP="00AA27FE">
      <w:pPr>
        <w:pStyle w:val="Default"/>
        <w:pageBreakBefore/>
        <w:jc w:val="both"/>
        <w:rPr>
          <w:rFonts w:asciiTheme="minorHAnsi" w:hAnsiTheme="minorHAnsi" w:cstheme="minorHAnsi"/>
          <w:b/>
          <w:color w:val="auto"/>
          <w:u w:val="single"/>
        </w:rPr>
      </w:pPr>
      <w:r w:rsidRPr="001A017E">
        <w:rPr>
          <w:rFonts w:asciiTheme="minorHAnsi" w:hAnsiTheme="minorHAnsi" w:cstheme="minorHAnsi"/>
          <w:b/>
          <w:bCs/>
          <w:color w:val="auto"/>
          <w:u w:val="single"/>
        </w:rPr>
        <w:lastRenderedPageBreak/>
        <w:t>Collecting your child during the school day</w:t>
      </w:r>
    </w:p>
    <w:p w14:paraId="15BF1D66" w14:textId="0AE1E6FA"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Please try and make appointments out of school hours if possible. If you have to collect your child during the school day for a medical or dental appointment, please write a note to the class teacher or let the office staff know. </w:t>
      </w:r>
    </w:p>
    <w:p w14:paraId="5FD79929" w14:textId="5D65C4C0" w:rsidR="001A017E" w:rsidRPr="001A017E" w:rsidRDefault="001A017E" w:rsidP="00AA27FE">
      <w:pPr>
        <w:pStyle w:val="Default"/>
        <w:jc w:val="both"/>
        <w:rPr>
          <w:rFonts w:asciiTheme="minorHAnsi" w:hAnsiTheme="minorHAnsi" w:cstheme="minorHAnsi"/>
          <w:b/>
          <w:color w:val="auto"/>
          <w:u w:val="single"/>
        </w:rPr>
      </w:pPr>
      <w:r w:rsidRPr="001A017E">
        <w:rPr>
          <w:rFonts w:asciiTheme="minorHAnsi" w:hAnsiTheme="minorHAnsi" w:cstheme="minorHAnsi"/>
          <w:b/>
          <w:color w:val="auto"/>
          <w:u w:val="single"/>
        </w:rPr>
        <w:t>If your child is ill</w:t>
      </w:r>
    </w:p>
    <w:p w14:paraId="6D1BA231" w14:textId="1BF54687"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Please keep them at home and notify us by </w:t>
      </w:r>
      <w:r>
        <w:rPr>
          <w:rFonts w:asciiTheme="minorHAnsi" w:hAnsiTheme="minorHAnsi" w:cstheme="minorHAnsi"/>
          <w:color w:val="auto"/>
        </w:rPr>
        <w:t>9</w:t>
      </w:r>
      <w:r w:rsidRPr="001A017E">
        <w:rPr>
          <w:rFonts w:asciiTheme="minorHAnsi" w:hAnsiTheme="minorHAnsi" w:cstheme="minorHAnsi"/>
          <w:color w:val="auto"/>
        </w:rPr>
        <w:t xml:space="preserve">am on the first day of any absence so that we know they are safely at home with you. We have a policy of contacting parents / </w:t>
      </w:r>
      <w:proofErr w:type="spellStart"/>
      <w:r w:rsidRPr="001A017E">
        <w:rPr>
          <w:rFonts w:asciiTheme="minorHAnsi" w:hAnsiTheme="minorHAnsi" w:cstheme="minorHAnsi"/>
          <w:color w:val="auto"/>
        </w:rPr>
        <w:t>carers</w:t>
      </w:r>
      <w:proofErr w:type="spellEnd"/>
      <w:r w:rsidRPr="001A017E">
        <w:rPr>
          <w:rFonts w:asciiTheme="minorHAnsi" w:hAnsiTheme="minorHAnsi" w:cstheme="minorHAnsi"/>
          <w:color w:val="auto"/>
        </w:rPr>
        <w:t xml:space="preserve"> if we haven’t received a message by </w:t>
      </w:r>
      <w:r>
        <w:rPr>
          <w:rFonts w:asciiTheme="minorHAnsi" w:hAnsiTheme="minorHAnsi" w:cstheme="minorHAnsi"/>
          <w:color w:val="auto"/>
        </w:rPr>
        <w:t>9:45</w:t>
      </w:r>
      <w:r w:rsidRPr="001A017E">
        <w:rPr>
          <w:rFonts w:asciiTheme="minorHAnsi" w:hAnsiTheme="minorHAnsi" w:cstheme="minorHAnsi"/>
          <w:color w:val="auto"/>
        </w:rPr>
        <w:t xml:space="preserve">am. </w:t>
      </w:r>
    </w:p>
    <w:p w14:paraId="582A2C02" w14:textId="4F36EDBC"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If your child becomes ill during the day they will be monitored and we will telephone you if we feel it is necessary to do so. Any cuts and grazes resulting from normal play in the playground will be dealt with by our first aid trained teaching staff, learning support assistants or mid-day assistants. Any bumps on the head will be reported to the child’s teacher</w:t>
      </w:r>
      <w:r>
        <w:rPr>
          <w:rFonts w:asciiTheme="minorHAnsi" w:hAnsiTheme="minorHAnsi" w:cstheme="minorHAnsi"/>
          <w:color w:val="auto"/>
        </w:rPr>
        <w:t xml:space="preserve"> and we will call home</w:t>
      </w:r>
      <w:r w:rsidR="008920E3">
        <w:rPr>
          <w:rFonts w:asciiTheme="minorHAnsi" w:hAnsiTheme="minorHAnsi" w:cstheme="minorHAnsi"/>
          <w:color w:val="auto"/>
        </w:rPr>
        <w:t xml:space="preserve"> or send a text</w:t>
      </w:r>
      <w:r>
        <w:rPr>
          <w:rFonts w:asciiTheme="minorHAnsi" w:hAnsiTheme="minorHAnsi" w:cstheme="minorHAnsi"/>
          <w:color w:val="auto"/>
        </w:rPr>
        <w:t xml:space="preserve"> so you are aware </w:t>
      </w:r>
      <w:r w:rsidR="008920E3">
        <w:rPr>
          <w:rFonts w:asciiTheme="minorHAnsi" w:hAnsiTheme="minorHAnsi" w:cstheme="minorHAnsi"/>
          <w:color w:val="auto"/>
        </w:rPr>
        <w:t>to monitor</w:t>
      </w:r>
    </w:p>
    <w:p w14:paraId="64E72C74" w14:textId="0D8EF550" w:rsidR="001A017E"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 xml:space="preserve">Medicines </w:t>
      </w:r>
    </w:p>
    <w:p w14:paraId="13A15548" w14:textId="7F23D00D" w:rsidR="001A017E" w:rsidRDefault="001A017E" w:rsidP="00AA27FE">
      <w:pPr>
        <w:pStyle w:val="Default"/>
        <w:jc w:val="both"/>
        <w:rPr>
          <w:rFonts w:asciiTheme="minorHAnsi" w:hAnsiTheme="minorHAnsi" w:cstheme="minorHAnsi"/>
          <w:b/>
          <w:bCs/>
          <w:color w:val="auto"/>
        </w:rPr>
      </w:pPr>
      <w:r w:rsidRPr="001A017E">
        <w:rPr>
          <w:rFonts w:asciiTheme="minorHAnsi" w:hAnsiTheme="minorHAnsi" w:cstheme="minorHAnsi"/>
          <w:color w:val="auto"/>
        </w:rPr>
        <w:t>If a child is receiving ongoing medication, parents are allowed to come into school by prior arrangement to administer this. Medication cannot be administered by school staff without prior agreemen</w:t>
      </w:r>
      <w:r w:rsidR="008920E3">
        <w:rPr>
          <w:rFonts w:asciiTheme="minorHAnsi" w:hAnsiTheme="minorHAnsi" w:cstheme="minorHAnsi"/>
          <w:color w:val="auto"/>
        </w:rPr>
        <w:t>t</w:t>
      </w:r>
      <w:r w:rsidRPr="001A017E">
        <w:rPr>
          <w:rFonts w:asciiTheme="minorHAnsi" w:hAnsiTheme="minorHAnsi" w:cstheme="minorHAnsi"/>
          <w:color w:val="auto"/>
        </w:rPr>
        <w:t>: please visit the school office to discuss this. Medicine and tablets must never be given to a child to be brought into school. Please advise the school if there are any changes to your child’s health which the school should know about</w:t>
      </w:r>
      <w:r w:rsidRPr="001A017E">
        <w:rPr>
          <w:rFonts w:asciiTheme="minorHAnsi" w:hAnsiTheme="minorHAnsi" w:cstheme="minorHAnsi"/>
          <w:b/>
          <w:bCs/>
          <w:color w:val="auto"/>
        </w:rPr>
        <w:t>.</w:t>
      </w:r>
    </w:p>
    <w:p w14:paraId="1BF17D4F" w14:textId="4E54F29D" w:rsidR="008920E3" w:rsidRPr="008920E3" w:rsidRDefault="008920E3" w:rsidP="00AA27FE">
      <w:pPr>
        <w:pStyle w:val="Default"/>
        <w:jc w:val="both"/>
        <w:rPr>
          <w:rFonts w:asciiTheme="minorHAnsi" w:hAnsiTheme="minorHAnsi" w:cstheme="minorHAnsi"/>
          <w:b/>
          <w:bCs/>
          <w:color w:val="auto"/>
          <w:u w:val="single"/>
        </w:rPr>
      </w:pPr>
      <w:proofErr w:type="spellStart"/>
      <w:r w:rsidRPr="008920E3">
        <w:rPr>
          <w:rFonts w:asciiTheme="minorHAnsi" w:hAnsiTheme="minorHAnsi" w:cstheme="minorHAnsi"/>
          <w:b/>
          <w:bCs/>
          <w:color w:val="auto"/>
          <w:u w:val="single"/>
        </w:rPr>
        <w:t>Jewellery</w:t>
      </w:r>
      <w:proofErr w:type="spellEnd"/>
    </w:p>
    <w:p w14:paraId="2901F0E5" w14:textId="77777777"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For the sake of </w:t>
      </w:r>
      <w:proofErr w:type="gramStart"/>
      <w:r w:rsidRPr="001A017E">
        <w:rPr>
          <w:rFonts w:asciiTheme="minorHAnsi" w:hAnsiTheme="minorHAnsi" w:cstheme="minorHAnsi"/>
          <w:color w:val="auto"/>
        </w:rPr>
        <w:t>safety</w:t>
      </w:r>
      <w:proofErr w:type="gramEnd"/>
      <w:r w:rsidRPr="001A017E">
        <w:rPr>
          <w:rFonts w:asciiTheme="minorHAnsi" w:hAnsiTheme="minorHAnsi" w:cstheme="minorHAnsi"/>
          <w:color w:val="auto"/>
        </w:rPr>
        <w:t xml:space="preserve"> we request that </w:t>
      </w:r>
      <w:proofErr w:type="spellStart"/>
      <w:r w:rsidRPr="001A017E">
        <w:rPr>
          <w:rFonts w:asciiTheme="minorHAnsi" w:hAnsiTheme="minorHAnsi" w:cstheme="minorHAnsi"/>
          <w:color w:val="auto"/>
        </w:rPr>
        <w:t>jewellery</w:t>
      </w:r>
      <w:proofErr w:type="spellEnd"/>
      <w:r w:rsidRPr="001A017E">
        <w:rPr>
          <w:rFonts w:asciiTheme="minorHAnsi" w:hAnsiTheme="minorHAnsi" w:cstheme="minorHAnsi"/>
          <w:color w:val="auto"/>
        </w:rPr>
        <w:t xml:space="preserve"> should not be worn to school, with the exception of small stud ear-rings and watches which may be worn at the owner’s risk. </w:t>
      </w:r>
    </w:p>
    <w:p w14:paraId="3F455C03" w14:textId="77777777" w:rsidR="008920E3"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The Local Authority regulations state that </w:t>
      </w:r>
      <w:r w:rsidRPr="001A017E">
        <w:rPr>
          <w:rFonts w:asciiTheme="minorHAnsi" w:hAnsiTheme="minorHAnsi" w:cstheme="minorHAnsi"/>
          <w:b/>
          <w:bCs/>
          <w:i/>
          <w:iCs/>
          <w:color w:val="auto"/>
        </w:rPr>
        <w:t xml:space="preserve">all </w:t>
      </w:r>
      <w:proofErr w:type="spellStart"/>
      <w:r w:rsidRPr="001A017E">
        <w:rPr>
          <w:rFonts w:asciiTheme="minorHAnsi" w:hAnsiTheme="minorHAnsi" w:cstheme="minorHAnsi"/>
          <w:b/>
          <w:bCs/>
          <w:i/>
          <w:iCs/>
          <w:color w:val="auto"/>
        </w:rPr>
        <w:t>jewellery</w:t>
      </w:r>
      <w:proofErr w:type="spellEnd"/>
      <w:r w:rsidRPr="001A017E">
        <w:rPr>
          <w:rFonts w:asciiTheme="minorHAnsi" w:hAnsiTheme="minorHAnsi" w:cstheme="minorHAnsi"/>
          <w:b/>
          <w:bCs/>
          <w:i/>
          <w:iCs/>
          <w:color w:val="auto"/>
        </w:rPr>
        <w:t xml:space="preserve"> must be removed for P.E. </w:t>
      </w:r>
      <w:r w:rsidRPr="001A017E">
        <w:rPr>
          <w:rFonts w:asciiTheme="minorHAnsi" w:hAnsiTheme="minorHAnsi" w:cstheme="minorHAnsi"/>
          <w:color w:val="auto"/>
        </w:rPr>
        <w:t>Stud ear-rings must be covered with tape/plasters</w:t>
      </w:r>
      <w:r w:rsidR="008920E3">
        <w:rPr>
          <w:rFonts w:asciiTheme="minorHAnsi" w:hAnsiTheme="minorHAnsi" w:cstheme="minorHAnsi"/>
          <w:color w:val="auto"/>
        </w:rPr>
        <w:t xml:space="preserve"> which the children must be able to do themselves. </w:t>
      </w:r>
    </w:p>
    <w:p w14:paraId="4A834CCB" w14:textId="1A676A04" w:rsidR="001A017E"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Fire Drill</w:t>
      </w:r>
      <w:r w:rsidR="001A017E" w:rsidRPr="008920E3">
        <w:rPr>
          <w:rFonts w:asciiTheme="minorHAnsi" w:hAnsiTheme="minorHAnsi" w:cstheme="minorHAnsi"/>
          <w:b/>
          <w:color w:val="auto"/>
          <w:u w:val="single"/>
        </w:rPr>
        <w:t xml:space="preserve"> </w:t>
      </w:r>
    </w:p>
    <w:p w14:paraId="5ADEDE5A" w14:textId="13CC0EC3" w:rsidR="008920E3"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Our fire bells are tested weekly and a fire drill is held each term to ensure the swift evacuation of the building. If you are helping in school and the alarm sounds, please leave by the nearest exit and assemble in the playground next to the </w:t>
      </w:r>
      <w:r w:rsidR="008920E3">
        <w:rPr>
          <w:rFonts w:asciiTheme="minorHAnsi" w:hAnsiTheme="minorHAnsi" w:cstheme="minorHAnsi"/>
          <w:color w:val="auto"/>
        </w:rPr>
        <w:t>Train</w:t>
      </w:r>
    </w:p>
    <w:p w14:paraId="7B5B732F" w14:textId="36F90CCD" w:rsidR="001A017E"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Road Safety</w:t>
      </w:r>
    </w:p>
    <w:p w14:paraId="7E5ECEAD" w14:textId="1A3CDA25"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As part of our </w:t>
      </w:r>
      <w:r w:rsidR="008920E3">
        <w:rPr>
          <w:rFonts w:asciiTheme="minorHAnsi" w:hAnsiTheme="minorHAnsi" w:cstheme="minorHAnsi"/>
          <w:color w:val="auto"/>
        </w:rPr>
        <w:t xml:space="preserve">school </w:t>
      </w:r>
      <w:proofErr w:type="gramStart"/>
      <w:r w:rsidR="008920E3">
        <w:rPr>
          <w:rFonts w:asciiTheme="minorHAnsi" w:hAnsiTheme="minorHAnsi" w:cstheme="minorHAnsi"/>
          <w:color w:val="auto"/>
        </w:rPr>
        <w:t xml:space="preserve">development </w:t>
      </w:r>
      <w:r w:rsidRPr="001A017E">
        <w:rPr>
          <w:rFonts w:asciiTheme="minorHAnsi" w:hAnsiTheme="minorHAnsi" w:cstheme="minorHAnsi"/>
          <w:color w:val="auto"/>
        </w:rPr>
        <w:t xml:space="preserve"> we</w:t>
      </w:r>
      <w:proofErr w:type="gramEnd"/>
      <w:r w:rsidRPr="001A017E">
        <w:rPr>
          <w:rFonts w:asciiTheme="minorHAnsi" w:hAnsiTheme="minorHAnsi" w:cstheme="minorHAnsi"/>
          <w:color w:val="auto"/>
        </w:rPr>
        <w:t xml:space="preserve"> have set a target to continue to increase the number of children walking to school. We ask parents / </w:t>
      </w:r>
      <w:proofErr w:type="spellStart"/>
      <w:r w:rsidRPr="001A017E">
        <w:rPr>
          <w:rFonts w:asciiTheme="minorHAnsi" w:hAnsiTheme="minorHAnsi" w:cstheme="minorHAnsi"/>
          <w:color w:val="auto"/>
        </w:rPr>
        <w:t>carers</w:t>
      </w:r>
      <w:proofErr w:type="spellEnd"/>
      <w:r w:rsidRPr="001A017E">
        <w:rPr>
          <w:rFonts w:asciiTheme="minorHAnsi" w:hAnsiTheme="minorHAnsi" w:cstheme="minorHAnsi"/>
          <w:color w:val="auto"/>
        </w:rPr>
        <w:t xml:space="preserve"> to support us and ease traffic congestion by walking your child to school; this provides an ideal opportunity to teach your child about road safety and traffic awareness. Zig-Zag lines are in force around the </w:t>
      </w:r>
      <w:proofErr w:type="gramStart"/>
      <w:r w:rsidRPr="001A017E">
        <w:rPr>
          <w:rFonts w:asciiTheme="minorHAnsi" w:hAnsiTheme="minorHAnsi" w:cstheme="minorHAnsi"/>
          <w:color w:val="auto"/>
        </w:rPr>
        <w:t xml:space="preserve">school  </w:t>
      </w:r>
      <w:r w:rsidR="008920E3">
        <w:rPr>
          <w:rFonts w:asciiTheme="minorHAnsi" w:hAnsiTheme="minorHAnsi" w:cstheme="minorHAnsi"/>
          <w:color w:val="auto"/>
        </w:rPr>
        <w:t>so</w:t>
      </w:r>
      <w:proofErr w:type="gramEnd"/>
      <w:r w:rsidR="008920E3">
        <w:rPr>
          <w:rFonts w:asciiTheme="minorHAnsi" w:hAnsiTheme="minorHAnsi" w:cstheme="minorHAnsi"/>
          <w:color w:val="auto"/>
        </w:rPr>
        <w:t xml:space="preserve"> if you travel by car, please park well away from the school entrance for the sake of the safety of our pupils.  Please do not park in our car park. </w:t>
      </w:r>
    </w:p>
    <w:p w14:paraId="2B8989CB" w14:textId="0B7BD2E5" w:rsidR="008920E3"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Before and after school</w:t>
      </w:r>
    </w:p>
    <w:p w14:paraId="1BF5540B" w14:textId="649F3C1C"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Parents/</w:t>
      </w:r>
      <w:proofErr w:type="spellStart"/>
      <w:r w:rsidRPr="001A017E">
        <w:rPr>
          <w:rFonts w:asciiTheme="minorHAnsi" w:hAnsiTheme="minorHAnsi" w:cstheme="minorHAnsi"/>
          <w:color w:val="auto"/>
        </w:rPr>
        <w:t>carers</w:t>
      </w:r>
      <w:proofErr w:type="spellEnd"/>
      <w:r w:rsidRPr="001A017E">
        <w:rPr>
          <w:rFonts w:asciiTheme="minorHAnsi" w:hAnsiTheme="minorHAnsi" w:cstheme="minorHAnsi"/>
          <w:color w:val="auto"/>
        </w:rPr>
        <w:t xml:space="preserve"> are responsible for children </w:t>
      </w:r>
      <w:r w:rsidR="008920E3">
        <w:rPr>
          <w:rFonts w:asciiTheme="minorHAnsi" w:hAnsiTheme="minorHAnsi" w:cstheme="minorHAnsi"/>
          <w:color w:val="auto"/>
        </w:rPr>
        <w:t>on the playground</w:t>
      </w:r>
      <w:r w:rsidRPr="001A017E">
        <w:rPr>
          <w:rFonts w:asciiTheme="minorHAnsi" w:hAnsiTheme="minorHAnsi" w:cstheme="minorHAnsi"/>
          <w:color w:val="auto"/>
        </w:rPr>
        <w:t xml:space="preserve"> before the bell rings unless the child</w:t>
      </w:r>
      <w:r w:rsidR="008920E3">
        <w:rPr>
          <w:rFonts w:asciiTheme="minorHAnsi" w:hAnsiTheme="minorHAnsi" w:cstheme="minorHAnsi"/>
          <w:color w:val="auto"/>
        </w:rPr>
        <w:t xml:space="preserve"> </w:t>
      </w:r>
      <w:r w:rsidRPr="001A017E">
        <w:rPr>
          <w:rFonts w:asciiTheme="minorHAnsi" w:hAnsiTheme="minorHAnsi" w:cstheme="minorHAnsi"/>
          <w:color w:val="auto"/>
        </w:rPr>
        <w:t xml:space="preserve">attended breakfast club and then the breakfast club staff are there for them. </w:t>
      </w:r>
    </w:p>
    <w:p w14:paraId="2DA5ECFC" w14:textId="34C26D05"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Please do not allow your children to ride bikes</w:t>
      </w:r>
      <w:r w:rsidR="008920E3">
        <w:rPr>
          <w:rFonts w:asciiTheme="minorHAnsi" w:hAnsiTheme="minorHAnsi" w:cstheme="minorHAnsi"/>
          <w:color w:val="auto"/>
        </w:rPr>
        <w:t xml:space="preserve">, </w:t>
      </w:r>
      <w:r w:rsidRPr="001A017E">
        <w:rPr>
          <w:rFonts w:asciiTheme="minorHAnsi" w:hAnsiTheme="minorHAnsi" w:cstheme="minorHAnsi"/>
          <w:color w:val="auto"/>
        </w:rPr>
        <w:t>scooters</w:t>
      </w:r>
      <w:r w:rsidR="008920E3">
        <w:rPr>
          <w:rFonts w:asciiTheme="minorHAnsi" w:hAnsiTheme="minorHAnsi" w:cstheme="minorHAnsi"/>
          <w:color w:val="auto"/>
        </w:rPr>
        <w:t xml:space="preserve"> or play ball </w:t>
      </w:r>
      <w:proofErr w:type="gramStart"/>
      <w:r w:rsidR="008920E3">
        <w:rPr>
          <w:rFonts w:asciiTheme="minorHAnsi" w:hAnsiTheme="minorHAnsi" w:cstheme="minorHAnsi"/>
          <w:color w:val="auto"/>
        </w:rPr>
        <w:t xml:space="preserve">games </w:t>
      </w:r>
      <w:r w:rsidRPr="001A017E">
        <w:rPr>
          <w:rFonts w:asciiTheme="minorHAnsi" w:hAnsiTheme="minorHAnsi" w:cstheme="minorHAnsi"/>
          <w:color w:val="auto"/>
        </w:rPr>
        <w:t xml:space="preserve"> once</w:t>
      </w:r>
      <w:proofErr w:type="gramEnd"/>
      <w:r w:rsidRPr="001A017E">
        <w:rPr>
          <w:rFonts w:asciiTheme="minorHAnsi" w:hAnsiTheme="minorHAnsi" w:cstheme="minorHAnsi"/>
          <w:color w:val="auto"/>
        </w:rPr>
        <w:t xml:space="preserve"> in the playground at the beginning or end of the school day. </w:t>
      </w:r>
    </w:p>
    <w:p w14:paraId="518141DC" w14:textId="21DD2133"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Please do not bring dogs onto the school premises ever. </w:t>
      </w:r>
    </w:p>
    <w:p w14:paraId="3B4F66D6" w14:textId="1AA54D09" w:rsidR="008920E3"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Playground safety</w:t>
      </w:r>
    </w:p>
    <w:p w14:paraId="30E0F0F0" w14:textId="52891C86"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We have very clear rules about </w:t>
      </w:r>
      <w:proofErr w:type="spellStart"/>
      <w:r w:rsidRPr="001A017E">
        <w:rPr>
          <w:rFonts w:asciiTheme="minorHAnsi" w:hAnsiTheme="minorHAnsi" w:cstheme="minorHAnsi"/>
          <w:color w:val="auto"/>
        </w:rPr>
        <w:t>behaviour</w:t>
      </w:r>
      <w:proofErr w:type="spellEnd"/>
      <w:r w:rsidRPr="001A017E">
        <w:rPr>
          <w:rFonts w:asciiTheme="minorHAnsi" w:hAnsiTheme="minorHAnsi" w:cstheme="minorHAnsi"/>
          <w:color w:val="auto"/>
        </w:rPr>
        <w:t xml:space="preserve"> and use of play equipment in the playground. Supervising adults are outside with the children every playtime and lunch time and additionally Playground Leaders are present in the playground to help ensure that playtimes are a happy time for all children. </w:t>
      </w:r>
    </w:p>
    <w:p w14:paraId="71181ABE" w14:textId="733DC18D" w:rsidR="008920E3"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No smoking area</w:t>
      </w:r>
    </w:p>
    <w:p w14:paraId="3A7CF3A8" w14:textId="6B099E9F"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Our school building and grounds are a designated No Smoking area so we ask for your co-operation in extinguishing cigarettes before entering the site</w:t>
      </w:r>
      <w:r w:rsidR="008920E3">
        <w:rPr>
          <w:rFonts w:asciiTheme="minorHAnsi" w:hAnsiTheme="minorHAnsi" w:cstheme="minorHAnsi"/>
          <w:color w:val="auto"/>
        </w:rPr>
        <w:t xml:space="preserve"> – this includes e cigarettes.</w:t>
      </w:r>
    </w:p>
    <w:p w14:paraId="6B172A87" w14:textId="64376665" w:rsidR="008920E3" w:rsidRPr="008920E3" w:rsidRDefault="008920E3"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Security</w:t>
      </w:r>
    </w:p>
    <w:p w14:paraId="1710826B" w14:textId="77777777"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The school was built with security of pupils and staff in mind including: </w:t>
      </w:r>
    </w:p>
    <w:p w14:paraId="29C3A7F7" w14:textId="77777777" w:rsidR="008920E3" w:rsidRDefault="001A017E" w:rsidP="00AA27FE">
      <w:pPr>
        <w:pStyle w:val="Default"/>
        <w:numPr>
          <w:ilvl w:val="0"/>
          <w:numId w:val="2"/>
        </w:numPr>
        <w:jc w:val="both"/>
        <w:rPr>
          <w:rFonts w:asciiTheme="minorHAnsi" w:hAnsiTheme="minorHAnsi" w:cstheme="minorHAnsi"/>
          <w:color w:val="auto"/>
        </w:rPr>
      </w:pPr>
      <w:r w:rsidRPr="001A017E">
        <w:rPr>
          <w:rFonts w:asciiTheme="minorHAnsi" w:hAnsiTheme="minorHAnsi" w:cstheme="minorHAnsi"/>
          <w:color w:val="auto"/>
        </w:rPr>
        <w:t xml:space="preserve">perimeter fencing and gates </w:t>
      </w:r>
    </w:p>
    <w:p w14:paraId="3084EE94" w14:textId="77777777" w:rsidR="008920E3" w:rsidRDefault="001A017E" w:rsidP="00AA27FE">
      <w:pPr>
        <w:pStyle w:val="Default"/>
        <w:numPr>
          <w:ilvl w:val="0"/>
          <w:numId w:val="2"/>
        </w:numPr>
        <w:jc w:val="both"/>
        <w:rPr>
          <w:rFonts w:asciiTheme="minorHAnsi" w:hAnsiTheme="minorHAnsi" w:cstheme="minorHAnsi"/>
          <w:color w:val="auto"/>
        </w:rPr>
      </w:pPr>
      <w:r w:rsidRPr="008920E3">
        <w:rPr>
          <w:rFonts w:asciiTheme="minorHAnsi" w:hAnsiTheme="minorHAnsi" w:cstheme="minorHAnsi"/>
          <w:color w:val="auto"/>
        </w:rPr>
        <w:lastRenderedPageBreak/>
        <w:t xml:space="preserve">fenced </w:t>
      </w:r>
      <w:r w:rsidR="008920E3" w:rsidRPr="008920E3">
        <w:rPr>
          <w:rFonts w:asciiTheme="minorHAnsi" w:hAnsiTheme="minorHAnsi" w:cstheme="minorHAnsi"/>
          <w:color w:val="auto"/>
        </w:rPr>
        <w:t>EYFS area</w:t>
      </w:r>
      <w:r w:rsidRPr="008920E3">
        <w:rPr>
          <w:rFonts w:asciiTheme="minorHAnsi" w:hAnsiTheme="minorHAnsi" w:cstheme="minorHAnsi"/>
          <w:color w:val="auto"/>
        </w:rPr>
        <w:t xml:space="preserve"> for our youngest pupils </w:t>
      </w:r>
    </w:p>
    <w:p w14:paraId="2A341080" w14:textId="77777777" w:rsidR="008920E3" w:rsidRDefault="001A017E" w:rsidP="00AA27FE">
      <w:pPr>
        <w:pStyle w:val="Default"/>
        <w:numPr>
          <w:ilvl w:val="0"/>
          <w:numId w:val="2"/>
        </w:numPr>
        <w:jc w:val="both"/>
        <w:rPr>
          <w:rFonts w:asciiTheme="minorHAnsi" w:hAnsiTheme="minorHAnsi" w:cstheme="minorHAnsi"/>
          <w:color w:val="auto"/>
        </w:rPr>
      </w:pPr>
      <w:r w:rsidRPr="008920E3">
        <w:rPr>
          <w:rFonts w:asciiTheme="minorHAnsi" w:hAnsiTheme="minorHAnsi" w:cstheme="minorHAnsi"/>
          <w:color w:val="auto"/>
        </w:rPr>
        <w:t xml:space="preserve">a modern effective fire alarm system with smoke alarms </w:t>
      </w:r>
    </w:p>
    <w:p w14:paraId="26024AD3" w14:textId="77777777" w:rsidR="008920E3" w:rsidRDefault="001A017E" w:rsidP="00AA27FE">
      <w:pPr>
        <w:pStyle w:val="Default"/>
        <w:numPr>
          <w:ilvl w:val="0"/>
          <w:numId w:val="2"/>
        </w:numPr>
        <w:jc w:val="both"/>
        <w:rPr>
          <w:rFonts w:asciiTheme="minorHAnsi" w:hAnsiTheme="minorHAnsi" w:cstheme="minorHAnsi"/>
          <w:color w:val="auto"/>
        </w:rPr>
      </w:pPr>
      <w:r w:rsidRPr="008920E3">
        <w:rPr>
          <w:rFonts w:asciiTheme="minorHAnsi" w:hAnsiTheme="minorHAnsi" w:cstheme="minorHAnsi"/>
          <w:color w:val="auto"/>
        </w:rPr>
        <w:t xml:space="preserve">door entry system </w:t>
      </w:r>
    </w:p>
    <w:p w14:paraId="5E28CFBD" w14:textId="04435436" w:rsidR="001A017E" w:rsidRPr="008920E3" w:rsidRDefault="001A017E" w:rsidP="00AA27FE">
      <w:pPr>
        <w:pStyle w:val="Default"/>
        <w:numPr>
          <w:ilvl w:val="0"/>
          <w:numId w:val="2"/>
        </w:numPr>
        <w:jc w:val="both"/>
        <w:rPr>
          <w:rFonts w:asciiTheme="minorHAnsi" w:hAnsiTheme="minorHAnsi" w:cstheme="minorHAnsi"/>
          <w:color w:val="auto"/>
        </w:rPr>
      </w:pPr>
      <w:r w:rsidRPr="008920E3">
        <w:rPr>
          <w:rFonts w:asciiTheme="minorHAnsi" w:hAnsiTheme="minorHAnsi" w:cstheme="minorHAnsi"/>
          <w:color w:val="auto"/>
        </w:rPr>
        <w:t xml:space="preserve">all staff wear ID badges at all times </w:t>
      </w:r>
    </w:p>
    <w:p w14:paraId="5EB67959" w14:textId="3DB1EF81"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Although we want to have an open door </w:t>
      </w:r>
      <w:proofErr w:type="gramStart"/>
      <w:r w:rsidRPr="001A017E">
        <w:rPr>
          <w:rFonts w:asciiTheme="minorHAnsi" w:hAnsiTheme="minorHAnsi" w:cstheme="minorHAnsi"/>
          <w:color w:val="auto"/>
        </w:rPr>
        <w:t>policy</w:t>
      </w:r>
      <w:proofErr w:type="gramEnd"/>
      <w:r w:rsidRPr="001A017E">
        <w:rPr>
          <w:rFonts w:asciiTheme="minorHAnsi" w:hAnsiTheme="minorHAnsi" w:cstheme="minorHAnsi"/>
          <w:color w:val="auto"/>
        </w:rPr>
        <w:t xml:space="preserve"> we must balance this against the safety of pupils and staff and we request that parents / </w:t>
      </w:r>
      <w:proofErr w:type="spellStart"/>
      <w:r w:rsidRPr="001A017E">
        <w:rPr>
          <w:rFonts w:asciiTheme="minorHAnsi" w:hAnsiTheme="minorHAnsi" w:cstheme="minorHAnsi"/>
          <w:color w:val="auto"/>
        </w:rPr>
        <w:t>carers</w:t>
      </w:r>
      <w:proofErr w:type="spellEnd"/>
      <w:r w:rsidRPr="001A017E">
        <w:rPr>
          <w:rFonts w:asciiTheme="minorHAnsi" w:hAnsiTheme="minorHAnsi" w:cstheme="minorHAnsi"/>
          <w:color w:val="auto"/>
        </w:rPr>
        <w:t xml:space="preserve"> respect this. </w:t>
      </w:r>
      <w:r w:rsidR="008920E3">
        <w:rPr>
          <w:rFonts w:asciiTheme="minorHAnsi" w:hAnsiTheme="minorHAnsi" w:cstheme="minorHAnsi"/>
          <w:color w:val="auto"/>
        </w:rPr>
        <w:t xml:space="preserve">At the start and the end of the school day please do not enter the school building.  If you wish to speak to a member of staff please go to the office and ask to see the member of staff you require. </w:t>
      </w:r>
    </w:p>
    <w:p w14:paraId="195A368F" w14:textId="77777777" w:rsidR="001A017E" w:rsidRPr="008920E3" w:rsidRDefault="001A017E" w:rsidP="00AA27FE">
      <w:pPr>
        <w:pStyle w:val="Default"/>
        <w:jc w:val="both"/>
        <w:rPr>
          <w:rFonts w:asciiTheme="minorHAnsi" w:hAnsiTheme="minorHAnsi" w:cstheme="minorHAnsi"/>
          <w:b/>
          <w:color w:val="auto"/>
          <w:u w:val="single"/>
        </w:rPr>
      </w:pPr>
      <w:r w:rsidRPr="008920E3">
        <w:rPr>
          <w:rFonts w:asciiTheme="minorHAnsi" w:hAnsiTheme="minorHAnsi" w:cstheme="minorHAnsi"/>
          <w:b/>
          <w:color w:val="auto"/>
          <w:u w:val="single"/>
        </w:rPr>
        <w:t xml:space="preserve">Visiting the school </w:t>
      </w:r>
    </w:p>
    <w:p w14:paraId="34EBBCA7" w14:textId="5E624989"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Any visitors to the school must sign in and out as a visitor. Our staff are trained to challenge anyone not following this practice, so we </w:t>
      </w:r>
      <w:proofErr w:type="spellStart"/>
      <w:r w:rsidRPr="001A017E">
        <w:rPr>
          <w:rFonts w:asciiTheme="minorHAnsi" w:hAnsiTheme="minorHAnsi" w:cstheme="minorHAnsi"/>
          <w:color w:val="auto"/>
        </w:rPr>
        <w:t>apologise</w:t>
      </w:r>
      <w:proofErr w:type="spellEnd"/>
      <w:r w:rsidRPr="001A017E">
        <w:rPr>
          <w:rFonts w:asciiTheme="minorHAnsi" w:hAnsiTheme="minorHAnsi" w:cstheme="minorHAnsi"/>
          <w:color w:val="auto"/>
        </w:rPr>
        <w:t xml:space="preserve"> in advance. </w:t>
      </w:r>
    </w:p>
    <w:p w14:paraId="7BABF1B2" w14:textId="668ABA0B" w:rsidR="00AA27FE" w:rsidRPr="00AA27FE" w:rsidRDefault="00AA27FE" w:rsidP="00AA27FE">
      <w:pPr>
        <w:pStyle w:val="Default"/>
        <w:jc w:val="both"/>
        <w:rPr>
          <w:rFonts w:asciiTheme="minorHAnsi" w:hAnsiTheme="minorHAnsi" w:cstheme="minorHAnsi"/>
          <w:b/>
          <w:color w:val="auto"/>
          <w:u w:val="single"/>
        </w:rPr>
      </w:pPr>
      <w:r>
        <w:rPr>
          <w:rFonts w:asciiTheme="minorHAnsi" w:hAnsiTheme="minorHAnsi" w:cstheme="minorHAnsi"/>
          <w:b/>
          <w:color w:val="auto"/>
          <w:u w:val="single"/>
        </w:rPr>
        <w:t>S</w:t>
      </w:r>
      <w:r w:rsidRPr="00AA27FE">
        <w:rPr>
          <w:rFonts w:asciiTheme="minorHAnsi" w:hAnsiTheme="minorHAnsi" w:cstheme="minorHAnsi"/>
          <w:b/>
          <w:color w:val="auto"/>
          <w:u w:val="single"/>
        </w:rPr>
        <w:t>ex and relationships</w:t>
      </w:r>
    </w:p>
    <w:p w14:paraId="4E816D52" w14:textId="73102790"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As part of the national curriculum Y5&amp;6 cover </w:t>
      </w:r>
      <w:proofErr w:type="gramStart"/>
      <w:r w:rsidRPr="001A017E">
        <w:rPr>
          <w:rFonts w:asciiTheme="minorHAnsi" w:hAnsiTheme="minorHAnsi" w:cstheme="minorHAnsi"/>
          <w:color w:val="auto"/>
        </w:rPr>
        <w:t>age appropriate</w:t>
      </w:r>
      <w:proofErr w:type="gramEnd"/>
      <w:r w:rsidRPr="001A017E">
        <w:rPr>
          <w:rFonts w:asciiTheme="minorHAnsi" w:hAnsiTheme="minorHAnsi" w:cstheme="minorHAnsi"/>
          <w:color w:val="auto"/>
        </w:rPr>
        <w:t xml:space="preserve"> sex and relationship education. All parents receive a letter before the subject is covered explaining the topic and how they are taught. </w:t>
      </w:r>
    </w:p>
    <w:p w14:paraId="4DCAAAE9" w14:textId="620A41EC" w:rsidR="00AA27FE" w:rsidRPr="00AA27FE" w:rsidRDefault="00AA27FE" w:rsidP="00AA27FE">
      <w:pPr>
        <w:pStyle w:val="Default"/>
        <w:jc w:val="both"/>
        <w:rPr>
          <w:rFonts w:asciiTheme="minorHAnsi" w:hAnsiTheme="minorHAnsi" w:cstheme="minorHAnsi"/>
          <w:b/>
          <w:color w:val="auto"/>
          <w:u w:val="single"/>
        </w:rPr>
      </w:pPr>
      <w:r w:rsidRPr="00AA27FE">
        <w:rPr>
          <w:rFonts w:asciiTheme="minorHAnsi" w:hAnsiTheme="minorHAnsi" w:cstheme="minorHAnsi"/>
          <w:b/>
          <w:color w:val="auto"/>
          <w:u w:val="single"/>
        </w:rPr>
        <w:t>Swimming</w:t>
      </w:r>
    </w:p>
    <w:p w14:paraId="2F951196" w14:textId="2A20D9E4"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In year </w:t>
      </w:r>
      <w:r w:rsidR="00AA27FE">
        <w:rPr>
          <w:rFonts w:asciiTheme="minorHAnsi" w:hAnsiTheme="minorHAnsi" w:cstheme="minorHAnsi"/>
          <w:color w:val="auto"/>
        </w:rPr>
        <w:t>3</w:t>
      </w:r>
      <w:r w:rsidRPr="001A017E">
        <w:rPr>
          <w:rFonts w:asciiTheme="minorHAnsi" w:hAnsiTheme="minorHAnsi" w:cstheme="minorHAnsi"/>
          <w:color w:val="auto"/>
        </w:rPr>
        <w:t xml:space="preserve"> children go swimming once a wee</w:t>
      </w:r>
      <w:r w:rsidR="00AA27FE">
        <w:rPr>
          <w:rFonts w:asciiTheme="minorHAnsi" w:hAnsiTheme="minorHAnsi" w:cstheme="minorHAnsi"/>
          <w:color w:val="auto"/>
        </w:rPr>
        <w:t>k</w:t>
      </w:r>
      <w:r w:rsidRPr="001A017E">
        <w:rPr>
          <w:rFonts w:asciiTheme="minorHAnsi" w:hAnsiTheme="minorHAnsi" w:cstheme="minorHAnsi"/>
          <w:color w:val="auto"/>
        </w:rPr>
        <w:t xml:space="preserve">. They are accompanied by members of staff who remain poolside during the lesson and closely supervise the children in the changing rooms. The children are taught swimming by fully trained instructors. </w:t>
      </w:r>
    </w:p>
    <w:p w14:paraId="04D06B62" w14:textId="0B7E1959" w:rsidR="001A017E" w:rsidRPr="00AA27FE" w:rsidRDefault="00AA27FE" w:rsidP="00AA27FE">
      <w:pPr>
        <w:pStyle w:val="Default"/>
        <w:jc w:val="both"/>
        <w:rPr>
          <w:rFonts w:asciiTheme="minorHAnsi" w:hAnsiTheme="minorHAnsi" w:cstheme="minorHAnsi"/>
          <w:b/>
          <w:color w:val="auto"/>
          <w:u w:val="single"/>
        </w:rPr>
      </w:pPr>
      <w:r w:rsidRPr="00AA27FE">
        <w:rPr>
          <w:rFonts w:asciiTheme="minorHAnsi" w:hAnsiTheme="minorHAnsi" w:cstheme="minorHAnsi"/>
          <w:b/>
          <w:color w:val="auto"/>
          <w:u w:val="single"/>
        </w:rPr>
        <w:t>Risk assessments and school trips</w:t>
      </w:r>
    </w:p>
    <w:p w14:paraId="4AB43171" w14:textId="095F4C3A"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All school trips involve the undertaking of a rigorous risk assessment. Our children wear school uniform</w:t>
      </w:r>
      <w:r w:rsidR="00AA27FE">
        <w:rPr>
          <w:rFonts w:asciiTheme="minorHAnsi" w:hAnsiTheme="minorHAnsi" w:cstheme="minorHAnsi"/>
          <w:color w:val="auto"/>
        </w:rPr>
        <w:t xml:space="preserve"> </w:t>
      </w:r>
      <w:r w:rsidRPr="001A017E">
        <w:rPr>
          <w:rFonts w:asciiTheme="minorHAnsi" w:hAnsiTheme="minorHAnsi" w:cstheme="minorHAnsi"/>
          <w:color w:val="auto"/>
        </w:rPr>
        <w:t xml:space="preserve">thus identifying them as </w:t>
      </w:r>
      <w:r w:rsidR="00AA27FE">
        <w:rPr>
          <w:rFonts w:asciiTheme="minorHAnsi" w:hAnsiTheme="minorHAnsi" w:cstheme="minorHAnsi"/>
          <w:color w:val="auto"/>
        </w:rPr>
        <w:t>Churchfields</w:t>
      </w:r>
      <w:r w:rsidRPr="001A017E">
        <w:rPr>
          <w:rFonts w:asciiTheme="minorHAnsi" w:hAnsiTheme="minorHAnsi" w:cstheme="minorHAnsi"/>
          <w:color w:val="auto"/>
        </w:rPr>
        <w:t xml:space="preserve"> Primary School pupils on the majority of educational trips. </w:t>
      </w:r>
    </w:p>
    <w:p w14:paraId="7DD9A7A5" w14:textId="7FBC3BE0" w:rsidR="001A017E" w:rsidRPr="00AA27FE" w:rsidRDefault="00AA27FE" w:rsidP="00AA27FE">
      <w:pPr>
        <w:pStyle w:val="Default"/>
        <w:jc w:val="both"/>
        <w:rPr>
          <w:rFonts w:asciiTheme="minorHAnsi" w:hAnsiTheme="minorHAnsi" w:cstheme="minorHAnsi"/>
          <w:color w:val="auto"/>
          <w:u w:val="single"/>
        </w:rPr>
      </w:pPr>
      <w:r w:rsidRPr="00AA27FE">
        <w:rPr>
          <w:rFonts w:asciiTheme="minorHAnsi" w:hAnsiTheme="minorHAnsi" w:cstheme="minorHAnsi"/>
          <w:b/>
          <w:bCs/>
          <w:color w:val="auto"/>
          <w:u w:val="single"/>
        </w:rPr>
        <w:t>Bullying</w:t>
      </w:r>
    </w:p>
    <w:p w14:paraId="22015EDA" w14:textId="5151F505" w:rsid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 xml:space="preserve">It is the responsibility of the whole school to ensure that school is a bully free zone. We are proactive in promoting a caring and positive ethos between all members of the school community. We have an anti-bullying policy with very clear procedures in place in the event of an incident involving bullying. We follow the SEAL (Social, Emotional Aspects of Learning) scheme of work and every half term there is a new topic that the whole school focus on through circle time, discussion groups and school assemblies. Every year we focus on anti-bullying week through SEAL and involve the children in anti-bullying competitions. </w:t>
      </w:r>
    </w:p>
    <w:p w14:paraId="50319868" w14:textId="70431E37" w:rsidR="00A53FF8" w:rsidRDefault="00A53FF8" w:rsidP="00AA27FE">
      <w:pPr>
        <w:pStyle w:val="Default"/>
        <w:jc w:val="both"/>
        <w:rPr>
          <w:rFonts w:asciiTheme="minorHAnsi" w:hAnsiTheme="minorHAnsi" w:cstheme="minorHAnsi"/>
          <w:color w:val="auto"/>
        </w:rPr>
      </w:pPr>
      <w:proofErr w:type="gramStart"/>
      <w:r>
        <w:rPr>
          <w:rFonts w:asciiTheme="minorHAnsi" w:hAnsiTheme="minorHAnsi" w:cstheme="minorHAnsi"/>
          <w:color w:val="auto"/>
        </w:rPr>
        <w:t>Learning</w:t>
      </w:r>
      <w:proofErr w:type="gramEnd"/>
      <w:r>
        <w:rPr>
          <w:rFonts w:asciiTheme="minorHAnsi" w:hAnsiTheme="minorHAnsi" w:cstheme="minorHAnsi"/>
          <w:color w:val="auto"/>
        </w:rPr>
        <w:t xml:space="preserve"> Me</w:t>
      </w:r>
    </w:p>
    <w:p w14:paraId="59EB2275" w14:textId="779F79DE" w:rsidR="00A53FF8" w:rsidRPr="00A53FF8" w:rsidRDefault="00A53FF8" w:rsidP="00AA27FE">
      <w:pPr>
        <w:pStyle w:val="Default"/>
        <w:jc w:val="both"/>
        <w:rPr>
          <w:rFonts w:asciiTheme="minorHAnsi" w:hAnsiTheme="minorHAnsi" w:cstheme="minorHAnsi"/>
          <w:b/>
          <w:color w:val="auto"/>
          <w:u w:val="single"/>
        </w:rPr>
      </w:pPr>
      <w:r w:rsidRPr="00A53FF8">
        <w:rPr>
          <w:rFonts w:asciiTheme="minorHAnsi" w:hAnsiTheme="minorHAnsi" w:cstheme="minorHAnsi"/>
          <w:b/>
          <w:color w:val="auto"/>
          <w:u w:val="single"/>
        </w:rPr>
        <w:t>Online safety</w:t>
      </w:r>
    </w:p>
    <w:p w14:paraId="78CF6A1C" w14:textId="557CBA2D" w:rsidR="001A017E" w:rsidRPr="001A017E" w:rsidRDefault="001A017E" w:rsidP="00AA27FE">
      <w:pPr>
        <w:pStyle w:val="Default"/>
        <w:jc w:val="both"/>
        <w:rPr>
          <w:rFonts w:asciiTheme="minorHAnsi" w:hAnsiTheme="minorHAnsi" w:cstheme="minorHAnsi"/>
          <w:color w:val="auto"/>
        </w:rPr>
      </w:pPr>
      <w:r w:rsidRPr="001A017E">
        <w:rPr>
          <w:rFonts w:asciiTheme="minorHAnsi" w:hAnsiTheme="minorHAnsi" w:cstheme="minorHAnsi"/>
          <w:color w:val="auto"/>
        </w:rPr>
        <w:t>We take cyber safety very seriously at</w:t>
      </w:r>
      <w:r w:rsidR="00A53FF8">
        <w:rPr>
          <w:rFonts w:asciiTheme="minorHAnsi" w:hAnsiTheme="minorHAnsi" w:cstheme="minorHAnsi"/>
          <w:color w:val="auto"/>
        </w:rPr>
        <w:t xml:space="preserve"> Churchfields</w:t>
      </w:r>
      <w:r w:rsidRPr="001A017E">
        <w:rPr>
          <w:rFonts w:asciiTheme="minorHAnsi" w:hAnsiTheme="minorHAnsi" w:cstheme="minorHAnsi"/>
          <w:color w:val="auto"/>
        </w:rPr>
        <w:t xml:space="preserve">. If we become aware of issues relating to specific </w:t>
      </w:r>
      <w:proofErr w:type="gramStart"/>
      <w:r w:rsidRPr="001A017E">
        <w:rPr>
          <w:rFonts w:asciiTheme="minorHAnsi" w:hAnsiTheme="minorHAnsi" w:cstheme="minorHAnsi"/>
          <w:color w:val="auto"/>
        </w:rPr>
        <w:t>children</w:t>
      </w:r>
      <w:proofErr w:type="gramEnd"/>
      <w:r w:rsidRPr="001A017E">
        <w:rPr>
          <w:rFonts w:asciiTheme="minorHAnsi" w:hAnsiTheme="minorHAnsi" w:cstheme="minorHAnsi"/>
          <w:color w:val="auto"/>
        </w:rPr>
        <w:t xml:space="preserve"> we inform parent</w:t>
      </w:r>
      <w:r w:rsidR="00A53FF8">
        <w:rPr>
          <w:rFonts w:asciiTheme="minorHAnsi" w:hAnsiTheme="minorHAnsi" w:cstheme="minorHAnsi"/>
          <w:color w:val="auto"/>
        </w:rPr>
        <w:t xml:space="preserve">s.  Within our curriculum we regularly look at online safety. </w:t>
      </w:r>
      <w:r w:rsidRPr="001A017E">
        <w:rPr>
          <w:rFonts w:asciiTheme="minorHAnsi" w:hAnsiTheme="minorHAnsi" w:cstheme="minorHAnsi"/>
          <w:color w:val="auto"/>
        </w:rPr>
        <w:t xml:space="preserve"> </w:t>
      </w:r>
    </w:p>
    <w:p w14:paraId="738B56EA" w14:textId="2CFF3CD8" w:rsidR="00AD2777" w:rsidRPr="001A017E" w:rsidRDefault="00AD2777" w:rsidP="00AA27FE">
      <w:pPr>
        <w:jc w:val="both"/>
        <w:rPr>
          <w:rFonts w:cstheme="minorHAnsi"/>
        </w:rPr>
      </w:pPr>
    </w:p>
    <w:sectPr w:rsidR="00AD2777" w:rsidRPr="001A017E" w:rsidSect="001A017E">
      <w:headerReference w:type="default" r:id="rId7"/>
      <w:pgSz w:w="11900" w:h="16840"/>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0A419D6" w14:textId="77777777" w:rsidR="000A62B4" w:rsidRDefault="000A62B4" w:rsidP="000A62B4">
      <w:pPr>
        <w:spacing w:after="0" w:line="240" w:lineRule="auto"/>
      </w:pPr>
      <w:r>
        <w:separator/>
      </w:r>
    </w:p>
  </w:endnote>
  <w:endnote w:type="continuationSeparator" w:id="0">
    <w:p w14:paraId="7C220DA9" w14:textId="77777777" w:rsidR="000A62B4" w:rsidRDefault="000A62B4" w:rsidP="000A62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Bradley Hand">
    <w:panose1 w:val="00000700000000000000"/>
    <w:charset w:val="4D"/>
    <w:family w:val="auto"/>
    <w:pitch w:val="variable"/>
    <w:sig w:usb0="800000FF" w:usb1="5000204A" w:usb2="00000000" w:usb3="00000000" w:csb0="00000111" w:csb1="00000000"/>
  </w:font>
  <w:font w:name="Century">
    <w:panose1 w:val="02040604050505020304"/>
    <w:charset w:val="00"/>
    <w:family w:val="roman"/>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4FE6B4" w14:textId="77777777" w:rsidR="000A62B4" w:rsidRDefault="000A62B4" w:rsidP="000A62B4">
      <w:pPr>
        <w:spacing w:after="0" w:line="240" w:lineRule="auto"/>
      </w:pPr>
      <w:r>
        <w:separator/>
      </w:r>
    </w:p>
  </w:footnote>
  <w:footnote w:type="continuationSeparator" w:id="0">
    <w:p w14:paraId="7F12EF47" w14:textId="77777777" w:rsidR="000A62B4" w:rsidRDefault="000A62B4" w:rsidP="000A62B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27B871" w14:textId="7FF29C18" w:rsidR="000A62B4" w:rsidRPr="00716332" w:rsidRDefault="000A62B4" w:rsidP="000A62B4">
    <w:pPr>
      <w:pStyle w:val="Header"/>
      <w:jc w:val="right"/>
      <w:rPr>
        <w:b/>
        <w:color w:val="0070C0"/>
        <w:sz w:val="32"/>
        <w:szCs w:val="32"/>
      </w:rPr>
    </w:pPr>
    <w:r w:rsidRPr="00716332">
      <w:rPr>
        <w:rFonts w:ascii="Century" w:hAnsi="Century"/>
        <w:noProof/>
        <w:color w:val="0070C0"/>
        <w:sz w:val="36"/>
        <w:szCs w:val="36"/>
      </w:rPr>
      <w:drawing>
        <wp:anchor distT="0" distB="0" distL="114300" distR="114300" simplePos="0" relativeHeight="251660288" behindDoc="0" locked="0" layoutInCell="1" allowOverlap="1" wp14:anchorId="0F76D907" wp14:editId="5D709F0F">
          <wp:simplePos x="0" y="0"/>
          <wp:positionH relativeFrom="margin">
            <wp:posOffset>50800</wp:posOffset>
          </wp:positionH>
          <wp:positionV relativeFrom="margin">
            <wp:posOffset>-762635</wp:posOffset>
          </wp:positionV>
          <wp:extent cx="774700" cy="683895"/>
          <wp:effectExtent l="0" t="0" r="0" b="1905"/>
          <wp:wrapSquare wrapText="bothSides"/>
          <wp:docPr id="12" name="Picture 12" descr="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Logo&#10;&#10;Description automatically generated"/>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4700" cy="683895"/>
                  </a:xfrm>
                  <a:prstGeom prst="rect">
                    <a:avLst/>
                  </a:prstGeom>
                  <a:noFill/>
                </pic:spPr>
              </pic:pic>
            </a:graphicData>
          </a:graphic>
          <wp14:sizeRelH relativeFrom="page">
            <wp14:pctWidth>0</wp14:pctWidth>
          </wp14:sizeRelH>
          <wp14:sizeRelV relativeFrom="page">
            <wp14:pctHeight>0</wp14:pctHeight>
          </wp14:sizeRelV>
        </wp:anchor>
      </w:drawing>
    </w:r>
    <w:r w:rsidRPr="00716332">
      <w:rPr>
        <w:b/>
        <w:color w:val="0070C0"/>
        <w:sz w:val="32"/>
        <w:szCs w:val="32"/>
      </w:rPr>
      <w:t>Churchfields Primary School</w:t>
    </w:r>
  </w:p>
  <w:p w14:paraId="50DB7DD3" w14:textId="69C99ED7" w:rsidR="000A62B4" w:rsidRPr="00716332" w:rsidRDefault="000A62B4" w:rsidP="000A62B4">
    <w:pPr>
      <w:pStyle w:val="Header"/>
      <w:jc w:val="right"/>
      <w:rPr>
        <w:b/>
        <w:color w:val="0070C0"/>
        <w:sz w:val="32"/>
        <w:szCs w:val="32"/>
      </w:rPr>
    </w:pPr>
    <w:r>
      <w:rPr>
        <w:b/>
        <w:color w:val="0070C0"/>
        <w:sz w:val="32"/>
        <w:szCs w:val="32"/>
      </w:rPr>
      <w:t>Parental Safeg</w:t>
    </w:r>
    <w:r w:rsidR="00F101C8">
      <w:rPr>
        <w:b/>
        <w:color w:val="0070C0"/>
        <w:sz w:val="32"/>
        <w:szCs w:val="32"/>
      </w:rPr>
      <w:t>ua</w:t>
    </w:r>
    <w:r>
      <w:rPr>
        <w:b/>
        <w:color w:val="0070C0"/>
        <w:sz w:val="32"/>
        <w:szCs w:val="32"/>
      </w:rPr>
      <w:t xml:space="preserve">rding </w:t>
    </w:r>
    <w:r w:rsidRPr="00716332">
      <w:rPr>
        <w:b/>
        <w:color w:val="0070C0"/>
        <w:sz w:val="32"/>
        <w:szCs w:val="32"/>
      </w:rPr>
      <w:t>Policy</w:t>
    </w:r>
  </w:p>
  <w:p w14:paraId="0128D5BC" w14:textId="77777777" w:rsidR="000A62B4" w:rsidRDefault="000A62B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77E7EA6"/>
    <w:multiLevelType w:val="hybridMultilevel"/>
    <w:tmpl w:val="DC702D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5E925A11"/>
    <w:multiLevelType w:val="hybridMultilevel"/>
    <w:tmpl w:val="090A06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64"/>
  <w:hideSpellingErrors/>
  <w:hideGrammaticalError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A017E"/>
    <w:rsid w:val="00094094"/>
    <w:rsid w:val="000A62B4"/>
    <w:rsid w:val="000D01E1"/>
    <w:rsid w:val="00151348"/>
    <w:rsid w:val="001A017E"/>
    <w:rsid w:val="00270E32"/>
    <w:rsid w:val="003008D0"/>
    <w:rsid w:val="0048533F"/>
    <w:rsid w:val="00485B1F"/>
    <w:rsid w:val="004E3F79"/>
    <w:rsid w:val="006C0F47"/>
    <w:rsid w:val="006E6640"/>
    <w:rsid w:val="00701EE9"/>
    <w:rsid w:val="008920E3"/>
    <w:rsid w:val="00A42F75"/>
    <w:rsid w:val="00A53FF8"/>
    <w:rsid w:val="00AA27FE"/>
    <w:rsid w:val="00AD2777"/>
    <w:rsid w:val="00B30E87"/>
    <w:rsid w:val="00B31A15"/>
    <w:rsid w:val="00C31C4A"/>
    <w:rsid w:val="00CA0095"/>
    <w:rsid w:val="00EB56EF"/>
    <w:rsid w:val="00F101C8"/>
    <w:rsid w:val="00F42E7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F82817D"/>
  <w15:chartTrackingRefBased/>
  <w15:docId w15:val="{43D98745-5DF9-594C-8789-5C796BEDF3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2E77"/>
    <w:pPr>
      <w:spacing w:after="200" w:line="276" w:lineRule="auto"/>
    </w:pPr>
    <w:rPr>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1A017E"/>
    <w:pPr>
      <w:autoSpaceDE w:val="0"/>
      <w:autoSpaceDN w:val="0"/>
      <w:adjustRightInd w:val="0"/>
    </w:pPr>
    <w:rPr>
      <w:rFonts w:ascii="Calibri" w:hAnsi="Calibri" w:cs="Calibri"/>
      <w:color w:val="000000"/>
      <w:lang w:val="en-US"/>
    </w:rPr>
  </w:style>
  <w:style w:type="paragraph" w:styleId="Header">
    <w:name w:val="header"/>
    <w:basedOn w:val="Normal"/>
    <w:link w:val="HeaderChar"/>
    <w:uiPriority w:val="99"/>
    <w:unhideWhenUsed/>
    <w:rsid w:val="000A62B4"/>
    <w:pPr>
      <w:tabs>
        <w:tab w:val="center" w:pos="4513"/>
        <w:tab w:val="right" w:pos="9026"/>
      </w:tabs>
      <w:spacing w:after="0" w:line="240" w:lineRule="auto"/>
    </w:pPr>
    <w:rPr>
      <w:sz w:val="24"/>
      <w:szCs w:val="24"/>
    </w:rPr>
  </w:style>
  <w:style w:type="character" w:customStyle="1" w:styleId="HeaderChar">
    <w:name w:val="Header Char"/>
    <w:basedOn w:val="DefaultParagraphFont"/>
    <w:link w:val="Header"/>
    <w:uiPriority w:val="99"/>
    <w:rsid w:val="000A62B4"/>
  </w:style>
  <w:style w:type="paragraph" w:styleId="Footer">
    <w:name w:val="footer"/>
    <w:basedOn w:val="Normal"/>
    <w:link w:val="FooterChar"/>
    <w:uiPriority w:val="99"/>
    <w:unhideWhenUsed/>
    <w:rsid w:val="000A62B4"/>
    <w:pPr>
      <w:tabs>
        <w:tab w:val="center" w:pos="4513"/>
        <w:tab w:val="right" w:pos="9026"/>
      </w:tabs>
      <w:spacing w:after="0" w:line="240" w:lineRule="auto"/>
    </w:pPr>
    <w:rPr>
      <w:sz w:val="24"/>
      <w:szCs w:val="24"/>
    </w:rPr>
  </w:style>
  <w:style w:type="character" w:customStyle="1" w:styleId="FooterChar">
    <w:name w:val="Footer Char"/>
    <w:basedOn w:val="DefaultParagraphFont"/>
    <w:link w:val="Footer"/>
    <w:uiPriority w:val="99"/>
    <w:rsid w:val="000A62B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Pages>
  <Words>1255</Words>
  <Characters>7159</Characters>
  <Application>Microsoft Office Word</Application>
  <DocSecurity>0</DocSecurity>
  <Lines>59</Lines>
  <Paragraphs>16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 Beardsmore</dc:creator>
  <cp:keywords/>
  <dc:description/>
  <cp:lastModifiedBy>Lynn Jackson</cp:lastModifiedBy>
  <cp:revision>6</cp:revision>
  <dcterms:created xsi:type="dcterms:W3CDTF">2022-09-29T07:35:00Z</dcterms:created>
  <dcterms:modified xsi:type="dcterms:W3CDTF">2022-09-29T07:37:00Z</dcterms:modified>
</cp:coreProperties>
</file>