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91AF25" w14:textId="77777777" w:rsidR="00AF20B5" w:rsidRDefault="00AF20B5" w:rsidP="0035647D">
      <w:pPr>
        <w:spacing w:after="0"/>
        <w:jc w:val="center"/>
        <w:rPr>
          <w:b/>
          <w:bCs/>
          <w:noProof/>
          <w:lang w:val="en-US"/>
        </w:rPr>
      </w:pPr>
    </w:p>
    <w:p w14:paraId="72F91786" w14:textId="77777777" w:rsidR="00AF20B5" w:rsidRDefault="00AF20B5" w:rsidP="0035647D">
      <w:pPr>
        <w:spacing w:after="0"/>
        <w:jc w:val="center"/>
        <w:rPr>
          <w:b/>
          <w:bCs/>
          <w:noProof/>
          <w:lang w:val="en-US"/>
        </w:rPr>
      </w:pPr>
    </w:p>
    <w:p w14:paraId="46A5F42E" w14:textId="77777777" w:rsidR="001F5734" w:rsidRDefault="001F5734" w:rsidP="0035647D">
      <w:pPr>
        <w:spacing w:after="0"/>
        <w:jc w:val="center"/>
        <w:rPr>
          <w:b/>
          <w:bCs/>
        </w:rPr>
      </w:pPr>
    </w:p>
    <w:p w14:paraId="1E7AEA55" w14:textId="77777777" w:rsidR="00AF20B5" w:rsidRDefault="00AF20B5" w:rsidP="001F5734">
      <w:pPr>
        <w:spacing w:after="0"/>
        <w:rPr>
          <w:b/>
          <w:bCs/>
        </w:rPr>
      </w:pPr>
    </w:p>
    <w:p w14:paraId="6C7C7FD7" w14:textId="77777777" w:rsidR="00AF20B5" w:rsidRDefault="00AF20B5" w:rsidP="001F5734">
      <w:pPr>
        <w:spacing w:after="0"/>
        <w:rPr>
          <w:b/>
          <w:bCs/>
        </w:rPr>
      </w:pPr>
    </w:p>
    <w:p w14:paraId="7F414773" w14:textId="77777777" w:rsidR="00AF20B5" w:rsidRDefault="00AF20B5" w:rsidP="001F5734">
      <w:pPr>
        <w:spacing w:after="0"/>
        <w:rPr>
          <w:b/>
          <w:bCs/>
        </w:rPr>
      </w:pPr>
    </w:p>
    <w:p w14:paraId="065EF9CC" w14:textId="77777777" w:rsidR="00AF20B5" w:rsidRDefault="00AF20B5" w:rsidP="001F5734">
      <w:pPr>
        <w:spacing w:after="0"/>
        <w:rPr>
          <w:b/>
          <w:bCs/>
        </w:rPr>
      </w:pPr>
    </w:p>
    <w:p w14:paraId="04A1B3B2" w14:textId="77777777" w:rsidR="00AF20B5" w:rsidRDefault="00AF20B5" w:rsidP="001F5734">
      <w:pPr>
        <w:spacing w:after="0"/>
        <w:rPr>
          <w:b/>
          <w:bCs/>
        </w:rPr>
      </w:pPr>
    </w:p>
    <w:p w14:paraId="4A776A10" w14:textId="77777777" w:rsidR="00AF20B5" w:rsidRDefault="00AF20B5" w:rsidP="001F5734">
      <w:pPr>
        <w:spacing w:after="0"/>
        <w:rPr>
          <w:b/>
          <w:bCs/>
        </w:rPr>
      </w:pPr>
    </w:p>
    <w:p w14:paraId="4F4FCE7B" w14:textId="77777777" w:rsidR="00AF20B5" w:rsidRDefault="00AF20B5" w:rsidP="001F5734">
      <w:pPr>
        <w:spacing w:after="0"/>
        <w:rPr>
          <w:b/>
          <w:bCs/>
        </w:rPr>
      </w:pPr>
    </w:p>
    <w:p w14:paraId="43B112AF" w14:textId="77777777" w:rsidR="00AF20B5" w:rsidRDefault="00AF20B5" w:rsidP="001F5734">
      <w:pPr>
        <w:spacing w:after="0"/>
        <w:rPr>
          <w:b/>
          <w:bCs/>
        </w:rPr>
      </w:pPr>
    </w:p>
    <w:p w14:paraId="7B26A0C8" w14:textId="77777777" w:rsidR="00AF20B5" w:rsidRDefault="00AF20B5" w:rsidP="001F5734">
      <w:pPr>
        <w:spacing w:after="0"/>
        <w:rPr>
          <w:b/>
          <w:bCs/>
        </w:rPr>
      </w:pPr>
    </w:p>
    <w:p w14:paraId="13F3175D" w14:textId="77777777" w:rsidR="00AF20B5" w:rsidRDefault="00AF20B5" w:rsidP="001F5734">
      <w:pPr>
        <w:spacing w:after="0"/>
        <w:rPr>
          <w:b/>
          <w:bCs/>
        </w:rPr>
      </w:pPr>
    </w:p>
    <w:p w14:paraId="6FD40441" w14:textId="77777777" w:rsidR="00AF20B5" w:rsidRDefault="00AF20B5" w:rsidP="001F5734">
      <w:pPr>
        <w:spacing w:after="0"/>
        <w:rPr>
          <w:b/>
          <w:bCs/>
        </w:rPr>
      </w:pPr>
    </w:p>
    <w:p w14:paraId="33B417AB" w14:textId="77777777" w:rsidR="00AF20B5" w:rsidRDefault="00AF20B5" w:rsidP="001F5734">
      <w:pPr>
        <w:spacing w:after="0"/>
        <w:rPr>
          <w:b/>
          <w:bCs/>
        </w:rPr>
      </w:pPr>
    </w:p>
    <w:p w14:paraId="20821CCB" w14:textId="1CE5700D" w:rsidR="00AF20B5" w:rsidRPr="00716332" w:rsidRDefault="003307ED" w:rsidP="001F5734">
      <w:pPr>
        <w:spacing w:after="0"/>
        <w:rPr>
          <w:b/>
          <w:bCs/>
          <w:color w:val="0070C0"/>
        </w:rPr>
      </w:pPr>
      <w:r>
        <w:rPr>
          <w:rFonts w:cs="Times"/>
          <w:b/>
          <w:bCs/>
          <w:color w:val="0070C0"/>
          <w:sz w:val="96"/>
          <w:szCs w:val="96"/>
        </w:rPr>
        <w:t>Behaviour</w:t>
      </w:r>
      <w:r w:rsidR="001966DC">
        <w:rPr>
          <w:rFonts w:cs="Times"/>
          <w:b/>
          <w:bCs/>
          <w:color w:val="0070C0"/>
          <w:sz w:val="96"/>
          <w:szCs w:val="96"/>
        </w:rPr>
        <w:t>, Rewards and Sanctions</w:t>
      </w:r>
      <w:r>
        <w:rPr>
          <w:rFonts w:cs="Times"/>
          <w:b/>
          <w:bCs/>
          <w:color w:val="0070C0"/>
          <w:sz w:val="96"/>
          <w:szCs w:val="96"/>
        </w:rPr>
        <w:t xml:space="preserve"> </w:t>
      </w:r>
      <w:r w:rsidR="00CB1A79" w:rsidRPr="00716332">
        <w:rPr>
          <w:rFonts w:cs="Times"/>
          <w:b/>
          <w:bCs/>
          <w:color w:val="0070C0"/>
          <w:sz w:val="96"/>
          <w:szCs w:val="96"/>
        </w:rPr>
        <w:t>Policy</w:t>
      </w:r>
    </w:p>
    <w:p w14:paraId="3A976406" w14:textId="77777777" w:rsidR="00AF20B5" w:rsidRDefault="00AF20B5" w:rsidP="001F5734">
      <w:pPr>
        <w:spacing w:after="0"/>
        <w:rPr>
          <w:b/>
          <w:bCs/>
        </w:rPr>
      </w:pPr>
    </w:p>
    <w:p w14:paraId="5CE51092" w14:textId="77777777" w:rsidR="00AF20B5" w:rsidRDefault="00AF20B5" w:rsidP="001F5734">
      <w:pPr>
        <w:spacing w:after="0"/>
        <w:rPr>
          <w:b/>
          <w:bCs/>
        </w:rPr>
      </w:pPr>
    </w:p>
    <w:p w14:paraId="5AB99B70" w14:textId="77777777" w:rsidR="00AF20B5" w:rsidRDefault="00AF20B5" w:rsidP="001F5734">
      <w:pPr>
        <w:spacing w:after="0"/>
        <w:rPr>
          <w:b/>
          <w:bCs/>
        </w:rPr>
      </w:pPr>
    </w:p>
    <w:p w14:paraId="48CD0CCF" w14:textId="7D714C6B" w:rsidR="00102EF2" w:rsidRDefault="00102EF2" w:rsidP="001F5734">
      <w:pPr>
        <w:spacing w:after="0"/>
        <w:rPr>
          <w:b/>
          <w:bCs/>
        </w:rPr>
      </w:pPr>
    </w:p>
    <w:p w14:paraId="7E8DA24C" w14:textId="758B8A0B" w:rsidR="00102EF2" w:rsidRDefault="00102EF2" w:rsidP="001F5734">
      <w:pPr>
        <w:spacing w:after="0"/>
        <w:rPr>
          <w:b/>
          <w:bCs/>
        </w:rPr>
      </w:pPr>
    </w:p>
    <w:p w14:paraId="053BABE1" w14:textId="5D3D8F28" w:rsidR="001966DC" w:rsidRDefault="001966DC" w:rsidP="001F5734">
      <w:pPr>
        <w:spacing w:after="0"/>
        <w:rPr>
          <w:b/>
          <w:bCs/>
        </w:rPr>
      </w:pPr>
    </w:p>
    <w:p w14:paraId="1DA9E91F" w14:textId="77777777" w:rsidR="001966DC" w:rsidRDefault="001966DC" w:rsidP="001F5734">
      <w:pPr>
        <w:spacing w:after="0"/>
        <w:rPr>
          <w:b/>
          <w:bCs/>
        </w:rPr>
      </w:pPr>
    </w:p>
    <w:p w14:paraId="5DEFA1A7" w14:textId="4D19691F" w:rsidR="00102EF2" w:rsidRDefault="00102EF2" w:rsidP="001F5734">
      <w:pPr>
        <w:spacing w:after="0"/>
        <w:rPr>
          <w:b/>
          <w:bCs/>
        </w:rPr>
      </w:pPr>
    </w:p>
    <w:p w14:paraId="62E2A1DA" w14:textId="77777777" w:rsidR="00102EF2" w:rsidRDefault="00102EF2" w:rsidP="001F5734">
      <w:pPr>
        <w:spacing w:after="0"/>
        <w:rPr>
          <w:b/>
          <w:bCs/>
        </w:rPr>
      </w:pPr>
    </w:p>
    <w:p w14:paraId="762923EF" w14:textId="77777777" w:rsidR="00AF20B5" w:rsidRDefault="00AF20B5" w:rsidP="001F5734">
      <w:pPr>
        <w:spacing w:after="0"/>
        <w:rPr>
          <w:b/>
          <w:bCs/>
        </w:rPr>
      </w:pPr>
    </w:p>
    <w:p w14:paraId="67955CDA" w14:textId="7F2C96E3" w:rsidR="001F5734" w:rsidRPr="00AF20B5" w:rsidRDefault="001F5734" w:rsidP="001F5734">
      <w:pPr>
        <w:spacing w:after="0"/>
        <w:rPr>
          <w:b/>
          <w:bCs/>
          <w:sz w:val="40"/>
          <w:szCs w:val="40"/>
        </w:rPr>
      </w:pPr>
      <w:r w:rsidRPr="00AF20B5">
        <w:rPr>
          <w:b/>
          <w:bCs/>
          <w:sz w:val="40"/>
          <w:szCs w:val="40"/>
        </w:rPr>
        <w:t>Signed:</w:t>
      </w:r>
    </w:p>
    <w:p w14:paraId="681816B9" w14:textId="40AD2AC3" w:rsidR="001F5734" w:rsidRPr="00AF20B5" w:rsidRDefault="001F5734" w:rsidP="001F5734">
      <w:pPr>
        <w:spacing w:after="0"/>
        <w:rPr>
          <w:rFonts w:ascii="Bradley Hand" w:hAnsi="Bradley Hand"/>
          <w:b/>
          <w:bCs/>
          <w:sz w:val="40"/>
          <w:szCs w:val="40"/>
        </w:rPr>
      </w:pPr>
      <w:r w:rsidRPr="00AF20B5">
        <w:rPr>
          <w:b/>
          <w:bCs/>
          <w:sz w:val="40"/>
          <w:szCs w:val="40"/>
        </w:rPr>
        <w:t>Chair:</w:t>
      </w:r>
      <w:r w:rsidR="008600FF" w:rsidRPr="00AF20B5">
        <w:rPr>
          <w:b/>
          <w:bCs/>
          <w:sz w:val="40"/>
          <w:szCs w:val="40"/>
        </w:rPr>
        <w:t xml:space="preserve"> </w:t>
      </w:r>
      <w:r w:rsidR="00F722F3">
        <w:rPr>
          <w:rFonts w:ascii="Bradley Hand" w:hAnsi="Bradley Hand"/>
          <w:b/>
          <w:bCs/>
          <w:sz w:val="40"/>
          <w:szCs w:val="40"/>
        </w:rPr>
        <w:t xml:space="preserve">S. </w:t>
      </w:r>
      <w:r w:rsidR="00227C74">
        <w:rPr>
          <w:rFonts w:ascii="Bradley Hand" w:hAnsi="Bradley Hand"/>
          <w:b/>
          <w:bCs/>
          <w:sz w:val="40"/>
          <w:szCs w:val="40"/>
        </w:rPr>
        <w:t>Phillips</w:t>
      </w:r>
    </w:p>
    <w:p w14:paraId="6CA580F1" w14:textId="7A955C53" w:rsidR="001F5734" w:rsidRPr="00AF20B5" w:rsidRDefault="001F5734" w:rsidP="001F5734">
      <w:pPr>
        <w:spacing w:after="0"/>
        <w:rPr>
          <w:rFonts w:ascii="Bradley Hand" w:hAnsi="Bradley Hand"/>
          <w:b/>
          <w:bCs/>
          <w:sz w:val="40"/>
          <w:szCs w:val="40"/>
        </w:rPr>
      </w:pPr>
      <w:r w:rsidRPr="00AF20B5">
        <w:rPr>
          <w:b/>
          <w:bCs/>
          <w:sz w:val="40"/>
          <w:szCs w:val="40"/>
        </w:rPr>
        <w:t>Head:</w:t>
      </w:r>
      <w:r w:rsidR="008600FF" w:rsidRPr="00AF20B5">
        <w:rPr>
          <w:b/>
          <w:bCs/>
          <w:sz w:val="40"/>
          <w:szCs w:val="40"/>
        </w:rPr>
        <w:t xml:space="preserve"> </w:t>
      </w:r>
      <w:r w:rsidR="00227C74">
        <w:rPr>
          <w:rFonts w:ascii="Bradley Hand" w:hAnsi="Bradley Hand"/>
          <w:b/>
          <w:bCs/>
          <w:sz w:val="40"/>
          <w:szCs w:val="40"/>
        </w:rPr>
        <w:t>D. Beardsmore</w:t>
      </w:r>
    </w:p>
    <w:p w14:paraId="4181E0BA" w14:textId="70CD0E03" w:rsidR="001F5734" w:rsidRPr="00AF20B5" w:rsidRDefault="001F5734" w:rsidP="001F5734">
      <w:pPr>
        <w:spacing w:after="0"/>
        <w:rPr>
          <w:b/>
          <w:bCs/>
          <w:sz w:val="40"/>
          <w:szCs w:val="40"/>
        </w:rPr>
      </w:pPr>
      <w:r w:rsidRPr="00AF20B5">
        <w:rPr>
          <w:b/>
          <w:bCs/>
          <w:sz w:val="40"/>
          <w:szCs w:val="40"/>
        </w:rPr>
        <w:t xml:space="preserve">Date: </w:t>
      </w:r>
      <w:r w:rsidR="009F22E1">
        <w:rPr>
          <w:b/>
          <w:bCs/>
          <w:sz w:val="40"/>
          <w:szCs w:val="40"/>
        </w:rPr>
        <w:t>22</w:t>
      </w:r>
      <w:r w:rsidR="009F22E1" w:rsidRPr="009F22E1">
        <w:rPr>
          <w:b/>
          <w:bCs/>
          <w:sz w:val="40"/>
          <w:szCs w:val="40"/>
          <w:vertAlign w:val="superscript"/>
        </w:rPr>
        <w:t>nd</w:t>
      </w:r>
      <w:r w:rsidR="009F22E1">
        <w:rPr>
          <w:b/>
          <w:bCs/>
          <w:sz w:val="40"/>
          <w:szCs w:val="40"/>
        </w:rPr>
        <w:t xml:space="preserve"> </w:t>
      </w:r>
      <w:r w:rsidR="000C0851">
        <w:rPr>
          <w:b/>
          <w:bCs/>
          <w:sz w:val="40"/>
          <w:szCs w:val="40"/>
        </w:rPr>
        <w:t>October 2</w:t>
      </w:r>
      <w:r w:rsidR="009F22E1">
        <w:rPr>
          <w:b/>
          <w:bCs/>
          <w:sz w:val="40"/>
          <w:szCs w:val="40"/>
        </w:rPr>
        <w:t>024</w:t>
      </w:r>
    </w:p>
    <w:p w14:paraId="559154C5" w14:textId="49C2930B" w:rsidR="001F5734" w:rsidRPr="00AF20B5" w:rsidRDefault="001F5734" w:rsidP="001F5734">
      <w:pPr>
        <w:spacing w:after="0"/>
        <w:rPr>
          <w:b/>
          <w:bCs/>
          <w:sz w:val="40"/>
          <w:szCs w:val="40"/>
        </w:rPr>
      </w:pPr>
      <w:r w:rsidRPr="00AF20B5">
        <w:rPr>
          <w:b/>
          <w:bCs/>
          <w:sz w:val="40"/>
          <w:szCs w:val="40"/>
        </w:rPr>
        <w:t xml:space="preserve">Review date: </w:t>
      </w:r>
      <w:r w:rsidR="000C0851">
        <w:rPr>
          <w:b/>
          <w:bCs/>
          <w:sz w:val="40"/>
          <w:szCs w:val="40"/>
        </w:rPr>
        <w:t xml:space="preserve">October </w:t>
      </w:r>
      <w:r w:rsidR="00A922E0">
        <w:rPr>
          <w:b/>
          <w:bCs/>
          <w:sz w:val="40"/>
          <w:szCs w:val="40"/>
        </w:rPr>
        <w:t>2</w:t>
      </w:r>
      <w:r w:rsidR="009F22E1">
        <w:rPr>
          <w:b/>
          <w:bCs/>
          <w:sz w:val="40"/>
          <w:szCs w:val="40"/>
        </w:rPr>
        <w:t>026</w:t>
      </w:r>
    </w:p>
    <w:p w14:paraId="6917ECD1" w14:textId="77777777" w:rsidR="00DB2667" w:rsidRDefault="00DB2667" w:rsidP="00DB2667">
      <w:pPr>
        <w:pStyle w:val="Default"/>
        <w:rPr>
          <w:rFonts w:asciiTheme="minorHAnsi" w:hAnsiTheme="minorHAnsi" w:cstheme="minorBidi"/>
          <w:b/>
          <w:bCs/>
          <w:color w:val="auto"/>
          <w:sz w:val="22"/>
          <w:szCs w:val="22"/>
        </w:rPr>
      </w:pPr>
    </w:p>
    <w:p w14:paraId="5B141E02" w14:textId="77777777" w:rsidR="00AF20B5" w:rsidRDefault="00AF20B5" w:rsidP="00DB2667">
      <w:pPr>
        <w:pStyle w:val="Default"/>
        <w:rPr>
          <w:b/>
          <w:bCs/>
          <w:sz w:val="23"/>
          <w:szCs w:val="23"/>
        </w:rPr>
      </w:pPr>
    </w:p>
    <w:p w14:paraId="2DD022E5" w14:textId="77777777" w:rsidR="00AF20B5" w:rsidRDefault="00AF20B5" w:rsidP="00DB2667">
      <w:pPr>
        <w:pStyle w:val="Default"/>
        <w:rPr>
          <w:b/>
          <w:bCs/>
          <w:sz w:val="23"/>
          <w:szCs w:val="23"/>
        </w:rPr>
      </w:pPr>
    </w:p>
    <w:p w14:paraId="04D70BC3" w14:textId="77777777" w:rsidR="00AF20B5" w:rsidRDefault="00AF20B5" w:rsidP="00DB2667">
      <w:pPr>
        <w:pStyle w:val="Default"/>
        <w:rPr>
          <w:b/>
          <w:bCs/>
          <w:sz w:val="23"/>
          <w:szCs w:val="23"/>
        </w:rPr>
      </w:pPr>
    </w:p>
    <w:p w14:paraId="3E33B385" w14:textId="77777777" w:rsidR="001B3397" w:rsidRPr="00361D7B" w:rsidRDefault="001B3397" w:rsidP="001B3397">
      <w:pPr>
        <w:pStyle w:val="Default"/>
        <w:rPr>
          <w:sz w:val="23"/>
          <w:szCs w:val="23"/>
        </w:rPr>
      </w:pPr>
      <w:r w:rsidRPr="00361D7B">
        <w:rPr>
          <w:sz w:val="23"/>
          <w:szCs w:val="23"/>
        </w:rPr>
        <w:t xml:space="preserve">The Mission Statement for the school is: </w:t>
      </w:r>
    </w:p>
    <w:p w14:paraId="607ACEC7" w14:textId="77777777" w:rsidR="001B3397" w:rsidRPr="00361D7B" w:rsidRDefault="001B3397" w:rsidP="001B3397">
      <w:pPr>
        <w:pStyle w:val="Default"/>
        <w:rPr>
          <w:sz w:val="23"/>
          <w:szCs w:val="23"/>
        </w:rPr>
      </w:pPr>
    </w:p>
    <w:p w14:paraId="625BA3D9" w14:textId="77777777" w:rsidR="001B3397" w:rsidRPr="00361D7B" w:rsidRDefault="001B3397" w:rsidP="00361D7B">
      <w:pPr>
        <w:pStyle w:val="Default"/>
        <w:jc w:val="center"/>
        <w:rPr>
          <w:b/>
          <w:bCs/>
          <w:sz w:val="23"/>
          <w:szCs w:val="23"/>
        </w:rPr>
      </w:pPr>
      <w:r w:rsidRPr="00361D7B">
        <w:rPr>
          <w:b/>
          <w:bCs/>
          <w:sz w:val="23"/>
          <w:szCs w:val="23"/>
        </w:rPr>
        <w:t>“To be the best that you can be”</w:t>
      </w:r>
    </w:p>
    <w:p w14:paraId="70A9A9D3" w14:textId="77777777" w:rsidR="001B3397" w:rsidRPr="00361D7B" w:rsidRDefault="001B3397" w:rsidP="001B3397">
      <w:pPr>
        <w:pStyle w:val="Default"/>
        <w:rPr>
          <w:sz w:val="23"/>
          <w:szCs w:val="23"/>
        </w:rPr>
      </w:pPr>
    </w:p>
    <w:p w14:paraId="37E4F65E" w14:textId="77777777" w:rsidR="001B3397" w:rsidRPr="00361D7B" w:rsidRDefault="001B3397" w:rsidP="001B3397">
      <w:pPr>
        <w:pStyle w:val="Default"/>
        <w:rPr>
          <w:sz w:val="23"/>
          <w:szCs w:val="23"/>
        </w:rPr>
      </w:pPr>
      <w:r w:rsidRPr="00361D7B">
        <w:rPr>
          <w:sz w:val="23"/>
          <w:szCs w:val="23"/>
        </w:rPr>
        <w:t>This naturally applies to the behaviour policy and is its basis. The policy was updated in 2021 (also in 2020, 2018, 2016, 2014, 2012)</w:t>
      </w:r>
    </w:p>
    <w:p w14:paraId="65CC5195" w14:textId="77777777" w:rsidR="001B3397" w:rsidRPr="00361D7B" w:rsidRDefault="001B3397" w:rsidP="001B3397">
      <w:pPr>
        <w:pStyle w:val="Default"/>
        <w:rPr>
          <w:sz w:val="23"/>
          <w:szCs w:val="23"/>
        </w:rPr>
      </w:pPr>
    </w:p>
    <w:p w14:paraId="6A62AE5F" w14:textId="77777777" w:rsidR="001B3397" w:rsidRPr="00361D7B" w:rsidRDefault="001B3397" w:rsidP="001B3397">
      <w:pPr>
        <w:pStyle w:val="Default"/>
        <w:rPr>
          <w:sz w:val="23"/>
          <w:szCs w:val="23"/>
        </w:rPr>
      </w:pPr>
      <w:r w:rsidRPr="00361D7B">
        <w:rPr>
          <w:sz w:val="23"/>
          <w:szCs w:val="23"/>
        </w:rPr>
        <w:t xml:space="preserve">The policy will be applied consistently by all, to allow effective teaching and learning to occur in classrooms and within a school with a positive and purposeful atmosphere.  Children should be motivated by their opportunity to achieve and succeed – </w:t>
      </w:r>
      <w:r w:rsidRPr="00C85AA6">
        <w:rPr>
          <w:sz w:val="23"/>
          <w:szCs w:val="23"/>
          <w:u w:val="single"/>
        </w:rPr>
        <w:t>to be the best that they can be</w:t>
      </w:r>
      <w:r w:rsidRPr="00361D7B">
        <w:rPr>
          <w:sz w:val="23"/>
          <w:szCs w:val="23"/>
        </w:rPr>
        <w:t>.</w:t>
      </w:r>
    </w:p>
    <w:p w14:paraId="66C86C45" w14:textId="77777777" w:rsidR="001B3397" w:rsidRPr="00361D7B" w:rsidRDefault="001B3397" w:rsidP="001B3397">
      <w:pPr>
        <w:pStyle w:val="Default"/>
        <w:rPr>
          <w:sz w:val="23"/>
          <w:szCs w:val="23"/>
        </w:rPr>
      </w:pPr>
    </w:p>
    <w:p w14:paraId="31EE7347" w14:textId="77777777" w:rsidR="001B3397" w:rsidRPr="00361D7B" w:rsidRDefault="001B3397" w:rsidP="001B3397">
      <w:pPr>
        <w:pStyle w:val="Default"/>
        <w:rPr>
          <w:sz w:val="23"/>
          <w:szCs w:val="23"/>
        </w:rPr>
      </w:pPr>
      <w:r w:rsidRPr="00361D7B">
        <w:rPr>
          <w:sz w:val="23"/>
          <w:szCs w:val="23"/>
        </w:rPr>
        <w:t>It is universally accepted that effective teaching and learning requires a safe, calm and peaceful environment. Children need to have a very clear idea of what is expected of them, not only in terms of academic achievement but also socially.  Children expect to be treated fairly and consistently and be positively encouraged to work hard and behave well.  To help encourage positive behaviour, all members of the school team should have a clear understanding of their roles and responsibilities, and have clear guidelines for what acceptable behaviour includes.  Appropriate support should be given when needed.</w:t>
      </w:r>
    </w:p>
    <w:p w14:paraId="23C926F6" w14:textId="77777777" w:rsidR="001B3397" w:rsidRPr="00361D7B" w:rsidRDefault="001B3397" w:rsidP="001B3397">
      <w:pPr>
        <w:pStyle w:val="Default"/>
        <w:rPr>
          <w:sz w:val="23"/>
          <w:szCs w:val="23"/>
        </w:rPr>
      </w:pPr>
    </w:p>
    <w:p w14:paraId="76E87FBC" w14:textId="77777777" w:rsidR="001B3397" w:rsidRPr="00FD732B" w:rsidRDefault="001B3397" w:rsidP="001B3397">
      <w:pPr>
        <w:pStyle w:val="Default"/>
        <w:rPr>
          <w:b/>
          <w:bCs/>
          <w:sz w:val="23"/>
          <w:szCs w:val="23"/>
        </w:rPr>
      </w:pPr>
      <w:r w:rsidRPr="00FD732B">
        <w:rPr>
          <w:b/>
          <w:bCs/>
          <w:sz w:val="23"/>
          <w:szCs w:val="23"/>
        </w:rPr>
        <w:t>Aims</w:t>
      </w:r>
    </w:p>
    <w:p w14:paraId="50793D5E" w14:textId="77777777" w:rsidR="001B3397" w:rsidRPr="00361D7B" w:rsidRDefault="001B3397" w:rsidP="001B3397">
      <w:pPr>
        <w:pStyle w:val="Default"/>
        <w:rPr>
          <w:sz w:val="23"/>
          <w:szCs w:val="23"/>
        </w:rPr>
      </w:pPr>
      <w:r w:rsidRPr="00361D7B">
        <w:rPr>
          <w:sz w:val="23"/>
          <w:szCs w:val="23"/>
        </w:rPr>
        <w:t>At Churchfields Primary School we believe that good discipline and high standards of behaviour are very important. We believe that it is important to manage behaviour positively, clearly and fairly so that pupils feel secure and safe and can learn. It is vital that our systems are realistic, understood by all stakeholders, and used consistently by all staff throughout school.  This allows teachers to teach, and children to learn.</w:t>
      </w:r>
    </w:p>
    <w:p w14:paraId="5634128B" w14:textId="77777777" w:rsidR="001B3397" w:rsidRPr="00361D7B" w:rsidRDefault="001B3397" w:rsidP="001B3397">
      <w:pPr>
        <w:pStyle w:val="Default"/>
        <w:rPr>
          <w:sz w:val="23"/>
          <w:szCs w:val="23"/>
        </w:rPr>
      </w:pPr>
    </w:p>
    <w:p w14:paraId="26B83EB5" w14:textId="77777777" w:rsidR="001B3397" w:rsidRPr="00FD732B" w:rsidRDefault="001B3397" w:rsidP="001B3397">
      <w:pPr>
        <w:pStyle w:val="Default"/>
        <w:rPr>
          <w:b/>
          <w:bCs/>
          <w:sz w:val="23"/>
          <w:szCs w:val="23"/>
        </w:rPr>
      </w:pPr>
      <w:r w:rsidRPr="00FD732B">
        <w:rPr>
          <w:b/>
          <w:bCs/>
          <w:sz w:val="23"/>
          <w:szCs w:val="23"/>
        </w:rPr>
        <w:t>Procedure</w:t>
      </w:r>
    </w:p>
    <w:p w14:paraId="054A61ED" w14:textId="77777777" w:rsidR="001B3397" w:rsidRPr="00361D7B" w:rsidRDefault="001B3397" w:rsidP="001B3397">
      <w:pPr>
        <w:pStyle w:val="Default"/>
        <w:rPr>
          <w:sz w:val="23"/>
          <w:szCs w:val="23"/>
        </w:rPr>
      </w:pPr>
      <w:r w:rsidRPr="00361D7B">
        <w:rPr>
          <w:sz w:val="23"/>
          <w:szCs w:val="23"/>
        </w:rPr>
        <w:t xml:space="preserve">To allow the policy to work it is recognised that the school should have and operate a set of simple and clear school rules, a policy which is followed consistently by all, whereby there is a common system of rewards which motivate and encourage children to achieve, and a system of sanctions, understood and supported by pupils, parents and staff.  Parents will be asked to sign the Home-School agreement accepting this policy. </w:t>
      </w:r>
    </w:p>
    <w:p w14:paraId="119B6F1B" w14:textId="77777777" w:rsidR="001B3397" w:rsidRPr="00361D7B" w:rsidRDefault="001B3397" w:rsidP="001B3397">
      <w:pPr>
        <w:pStyle w:val="Default"/>
        <w:rPr>
          <w:sz w:val="23"/>
          <w:szCs w:val="23"/>
        </w:rPr>
      </w:pPr>
    </w:p>
    <w:p w14:paraId="13022685" w14:textId="77777777" w:rsidR="001B3397" w:rsidRPr="00361D7B" w:rsidRDefault="001B3397" w:rsidP="001B3397">
      <w:pPr>
        <w:pStyle w:val="Default"/>
        <w:rPr>
          <w:sz w:val="23"/>
          <w:szCs w:val="23"/>
        </w:rPr>
      </w:pPr>
      <w:r w:rsidRPr="00361D7B">
        <w:rPr>
          <w:sz w:val="23"/>
          <w:szCs w:val="23"/>
        </w:rPr>
        <w:t xml:space="preserve">All children and adults in school have rights and responsibilities </w:t>
      </w:r>
    </w:p>
    <w:p w14:paraId="548C6946" w14:textId="77777777" w:rsidR="001B3397" w:rsidRPr="00361D7B" w:rsidRDefault="001B3397" w:rsidP="001B3397">
      <w:pPr>
        <w:pStyle w:val="Default"/>
        <w:rPr>
          <w:sz w:val="23"/>
          <w:szCs w:val="23"/>
        </w:rPr>
      </w:pPr>
    </w:p>
    <w:p w14:paraId="29AF7BAC" w14:textId="77777777" w:rsidR="001B3397" w:rsidRPr="00FD732B" w:rsidRDefault="001B3397" w:rsidP="001B3397">
      <w:pPr>
        <w:pStyle w:val="Default"/>
        <w:rPr>
          <w:b/>
          <w:bCs/>
          <w:sz w:val="23"/>
          <w:szCs w:val="23"/>
        </w:rPr>
      </w:pPr>
      <w:r w:rsidRPr="00FD732B">
        <w:rPr>
          <w:b/>
          <w:bCs/>
          <w:sz w:val="23"/>
          <w:szCs w:val="23"/>
        </w:rPr>
        <w:t>Rights</w:t>
      </w:r>
    </w:p>
    <w:p w14:paraId="4C2835C6" w14:textId="77777777" w:rsidR="001B3397" w:rsidRPr="00361D7B" w:rsidRDefault="001B3397" w:rsidP="001B3397">
      <w:pPr>
        <w:pStyle w:val="Default"/>
        <w:rPr>
          <w:sz w:val="23"/>
          <w:szCs w:val="23"/>
        </w:rPr>
      </w:pPr>
      <w:r w:rsidRPr="00361D7B">
        <w:rPr>
          <w:sz w:val="23"/>
          <w:szCs w:val="23"/>
        </w:rPr>
        <w:t>•</w:t>
      </w:r>
      <w:r w:rsidRPr="00361D7B">
        <w:rPr>
          <w:sz w:val="23"/>
          <w:szCs w:val="23"/>
        </w:rPr>
        <w:tab/>
        <w:t xml:space="preserve">to enjoy a safe and welcoming environment </w:t>
      </w:r>
    </w:p>
    <w:p w14:paraId="3DA3C0ED" w14:textId="77777777" w:rsidR="001B3397" w:rsidRPr="00361D7B" w:rsidRDefault="001B3397" w:rsidP="001B3397">
      <w:pPr>
        <w:pStyle w:val="Default"/>
        <w:rPr>
          <w:sz w:val="23"/>
          <w:szCs w:val="23"/>
        </w:rPr>
      </w:pPr>
      <w:r w:rsidRPr="00361D7B">
        <w:rPr>
          <w:sz w:val="23"/>
          <w:szCs w:val="23"/>
        </w:rPr>
        <w:t>•</w:t>
      </w:r>
      <w:r w:rsidRPr="00361D7B">
        <w:rPr>
          <w:sz w:val="23"/>
          <w:szCs w:val="23"/>
        </w:rPr>
        <w:tab/>
        <w:t>to have effort and achievement recognised and rewarded</w:t>
      </w:r>
    </w:p>
    <w:p w14:paraId="4E2D0F53" w14:textId="77777777" w:rsidR="001B3397" w:rsidRPr="00361D7B" w:rsidRDefault="001B3397" w:rsidP="001B3397">
      <w:pPr>
        <w:pStyle w:val="Default"/>
        <w:rPr>
          <w:sz w:val="23"/>
          <w:szCs w:val="23"/>
        </w:rPr>
      </w:pPr>
      <w:r w:rsidRPr="00361D7B">
        <w:rPr>
          <w:sz w:val="23"/>
          <w:szCs w:val="23"/>
        </w:rPr>
        <w:t>•</w:t>
      </w:r>
      <w:r w:rsidRPr="00361D7B">
        <w:rPr>
          <w:sz w:val="23"/>
          <w:szCs w:val="23"/>
        </w:rPr>
        <w:tab/>
        <w:t>to be able to learn and teach without disruption</w:t>
      </w:r>
    </w:p>
    <w:p w14:paraId="31B1CB14" w14:textId="77777777" w:rsidR="001B3397" w:rsidRPr="00361D7B" w:rsidRDefault="001B3397" w:rsidP="001B3397">
      <w:pPr>
        <w:pStyle w:val="Default"/>
        <w:rPr>
          <w:sz w:val="23"/>
          <w:szCs w:val="23"/>
        </w:rPr>
      </w:pPr>
      <w:r w:rsidRPr="00361D7B">
        <w:rPr>
          <w:sz w:val="23"/>
          <w:szCs w:val="23"/>
        </w:rPr>
        <w:t>•</w:t>
      </w:r>
      <w:r w:rsidRPr="00361D7B">
        <w:rPr>
          <w:sz w:val="23"/>
          <w:szCs w:val="23"/>
        </w:rPr>
        <w:tab/>
        <w:t>to aim at a set of clear, realistic and challenging targets</w:t>
      </w:r>
    </w:p>
    <w:p w14:paraId="0CC895A3" w14:textId="77777777" w:rsidR="001B3397" w:rsidRPr="00361D7B" w:rsidRDefault="001B3397" w:rsidP="001B3397">
      <w:pPr>
        <w:pStyle w:val="Default"/>
        <w:rPr>
          <w:sz w:val="23"/>
          <w:szCs w:val="23"/>
        </w:rPr>
      </w:pPr>
      <w:r w:rsidRPr="00361D7B">
        <w:rPr>
          <w:sz w:val="23"/>
          <w:szCs w:val="23"/>
        </w:rPr>
        <w:t>•</w:t>
      </w:r>
      <w:r w:rsidRPr="00361D7B">
        <w:rPr>
          <w:sz w:val="23"/>
          <w:szCs w:val="23"/>
        </w:rPr>
        <w:tab/>
        <w:t>to recognise that all members of the school are individuals whose needs should be met</w:t>
      </w:r>
    </w:p>
    <w:p w14:paraId="062139C1" w14:textId="77777777" w:rsidR="001B3397" w:rsidRPr="00361D7B" w:rsidRDefault="001B3397" w:rsidP="001B3397">
      <w:pPr>
        <w:pStyle w:val="Default"/>
        <w:rPr>
          <w:sz w:val="23"/>
          <w:szCs w:val="23"/>
        </w:rPr>
      </w:pPr>
      <w:r w:rsidRPr="00361D7B">
        <w:rPr>
          <w:sz w:val="23"/>
          <w:szCs w:val="23"/>
        </w:rPr>
        <w:t xml:space="preserve"> </w:t>
      </w:r>
    </w:p>
    <w:p w14:paraId="43B142AE" w14:textId="77777777" w:rsidR="001B3397" w:rsidRPr="00FD732B" w:rsidRDefault="001B3397" w:rsidP="001B3397">
      <w:pPr>
        <w:pStyle w:val="Default"/>
        <w:rPr>
          <w:b/>
          <w:bCs/>
          <w:sz w:val="23"/>
          <w:szCs w:val="23"/>
        </w:rPr>
      </w:pPr>
      <w:r w:rsidRPr="00FD732B">
        <w:rPr>
          <w:b/>
          <w:bCs/>
          <w:sz w:val="23"/>
          <w:szCs w:val="23"/>
        </w:rPr>
        <w:t>Responsibilities</w:t>
      </w:r>
    </w:p>
    <w:p w14:paraId="0257F571" w14:textId="77777777" w:rsidR="001B3397" w:rsidRPr="00361D7B" w:rsidRDefault="001B3397" w:rsidP="001B3397">
      <w:pPr>
        <w:pStyle w:val="Default"/>
        <w:rPr>
          <w:sz w:val="23"/>
          <w:szCs w:val="23"/>
        </w:rPr>
      </w:pPr>
      <w:r w:rsidRPr="00361D7B">
        <w:rPr>
          <w:sz w:val="23"/>
          <w:szCs w:val="23"/>
        </w:rPr>
        <w:t>•</w:t>
      </w:r>
      <w:r w:rsidRPr="00361D7B">
        <w:rPr>
          <w:sz w:val="23"/>
          <w:szCs w:val="23"/>
        </w:rPr>
        <w:tab/>
        <w:t xml:space="preserve">to attend school regularly </w:t>
      </w:r>
    </w:p>
    <w:p w14:paraId="036F9691" w14:textId="77777777" w:rsidR="001B3397" w:rsidRPr="00361D7B" w:rsidRDefault="001B3397" w:rsidP="001B3397">
      <w:pPr>
        <w:pStyle w:val="Default"/>
        <w:rPr>
          <w:sz w:val="23"/>
          <w:szCs w:val="23"/>
        </w:rPr>
      </w:pPr>
      <w:r w:rsidRPr="00361D7B">
        <w:rPr>
          <w:sz w:val="23"/>
          <w:szCs w:val="23"/>
        </w:rPr>
        <w:t>•</w:t>
      </w:r>
      <w:r w:rsidRPr="00361D7B">
        <w:rPr>
          <w:sz w:val="23"/>
          <w:szCs w:val="23"/>
        </w:rPr>
        <w:tab/>
        <w:t xml:space="preserve">to be friendly and kind to other people </w:t>
      </w:r>
    </w:p>
    <w:p w14:paraId="6AEFFA17" w14:textId="77777777" w:rsidR="001B3397" w:rsidRPr="00361D7B" w:rsidRDefault="001B3397" w:rsidP="001B3397">
      <w:pPr>
        <w:pStyle w:val="Default"/>
        <w:rPr>
          <w:sz w:val="23"/>
          <w:szCs w:val="23"/>
        </w:rPr>
      </w:pPr>
      <w:r w:rsidRPr="00361D7B">
        <w:rPr>
          <w:sz w:val="23"/>
          <w:szCs w:val="23"/>
        </w:rPr>
        <w:t>•</w:t>
      </w:r>
      <w:r w:rsidRPr="00361D7B">
        <w:rPr>
          <w:sz w:val="23"/>
          <w:szCs w:val="23"/>
        </w:rPr>
        <w:tab/>
        <w:t>to work to the best of my ability everyday</w:t>
      </w:r>
    </w:p>
    <w:p w14:paraId="135A24C8" w14:textId="77777777" w:rsidR="001B3397" w:rsidRPr="00361D7B" w:rsidRDefault="001B3397" w:rsidP="001B3397">
      <w:pPr>
        <w:pStyle w:val="Default"/>
        <w:rPr>
          <w:sz w:val="23"/>
          <w:szCs w:val="23"/>
        </w:rPr>
      </w:pPr>
      <w:r w:rsidRPr="00361D7B">
        <w:rPr>
          <w:sz w:val="23"/>
          <w:szCs w:val="23"/>
        </w:rPr>
        <w:t>•</w:t>
      </w:r>
      <w:r w:rsidRPr="00361D7B">
        <w:rPr>
          <w:sz w:val="23"/>
          <w:szCs w:val="23"/>
        </w:rPr>
        <w:tab/>
        <w:t>to take pride in all my work</w:t>
      </w:r>
    </w:p>
    <w:p w14:paraId="0441CE86" w14:textId="77777777" w:rsidR="001B3397" w:rsidRPr="00361D7B" w:rsidRDefault="001B3397" w:rsidP="001B3397">
      <w:pPr>
        <w:pStyle w:val="Default"/>
        <w:rPr>
          <w:sz w:val="23"/>
          <w:szCs w:val="23"/>
        </w:rPr>
      </w:pPr>
      <w:r w:rsidRPr="00361D7B">
        <w:rPr>
          <w:sz w:val="23"/>
          <w:szCs w:val="23"/>
        </w:rPr>
        <w:t>•</w:t>
      </w:r>
      <w:r w:rsidRPr="00361D7B">
        <w:rPr>
          <w:sz w:val="23"/>
          <w:szCs w:val="23"/>
        </w:rPr>
        <w:tab/>
        <w:t>to show respect to others</w:t>
      </w:r>
    </w:p>
    <w:p w14:paraId="6B9C9131" w14:textId="77777777" w:rsidR="001B3397" w:rsidRPr="00361D7B" w:rsidRDefault="001B3397" w:rsidP="001B3397">
      <w:pPr>
        <w:pStyle w:val="Default"/>
        <w:rPr>
          <w:sz w:val="23"/>
          <w:szCs w:val="23"/>
        </w:rPr>
      </w:pPr>
    </w:p>
    <w:p w14:paraId="2776BB06" w14:textId="77777777" w:rsidR="00FD732B" w:rsidRDefault="00FD732B" w:rsidP="001B3397">
      <w:pPr>
        <w:pStyle w:val="Default"/>
        <w:rPr>
          <w:sz w:val="23"/>
          <w:szCs w:val="23"/>
        </w:rPr>
      </w:pPr>
    </w:p>
    <w:p w14:paraId="707AEC93" w14:textId="18E51581" w:rsidR="001B3397" w:rsidRPr="00FD732B" w:rsidRDefault="001B3397" w:rsidP="001B3397">
      <w:pPr>
        <w:pStyle w:val="Default"/>
        <w:rPr>
          <w:b/>
          <w:bCs/>
          <w:sz w:val="23"/>
          <w:szCs w:val="23"/>
        </w:rPr>
      </w:pPr>
      <w:r w:rsidRPr="00FD732B">
        <w:rPr>
          <w:b/>
          <w:bCs/>
          <w:sz w:val="23"/>
          <w:szCs w:val="23"/>
        </w:rPr>
        <w:lastRenderedPageBreak/>
        <w:t>In the classroom</w:t>
      </w:r>
    </w:p>
    <w:p w14:paraId="36D2B345" w14:textId="77777777" w:rsidR="001B3397" w:rsidRPr="00361D7B" w:rsidRDefault="001B3397" w:rsidP="001B3397">
      <w:pPr>
        <w:pStyle w:val="Default"/>
        <w:rPr>
          <w:sz w:val="23"/>
          <w:szCs w:val="23"/>
        </w:rPr>
      </w:pPr>
      <w:r w:rsidRPr="00361D7B">
        <w:rPr>
          <w:sz w:val="23"/>
          <w:szCs w:val="23"/>
        </w:rPr>
        <w:t>It must be recognised and accepted that it is the responsibility of all teachers to manage children within their classroom and to ensure that pupils behave by taking appropriate measures when necessary.  Each classroom teacher has a responsibility to make lessons as positive as they can.</w:t>
      </w:r>
    </w:p>
    <w:p w14:paraId="4C343F3F" w14:textId="77777777" w:rsidR="001B3397" w:rsidRPr="00361D7B" w:rsidRDefault="001B3397" w:rsidP="001B3397">
      <w:pPr>
        <w:pStyle w:val="Default"/>
        <w:rPr>
          <w:sz w:val="23"/>
          <w:szCs w:val="23"/>
        </w:rPr>
      </w:pPr>
    </w:p>
    <w:p w14:paraId="0B6B4448" w14:textId="77777777" w:rsidR="001B3397" w:rsidRPr="00361D7B" w:rsidRDefault="001B3397" w:rsidP="001B3397">
      <w:pPr>
        <w:pStyle w:val="Default"/>
        <w:rPr>
          <w:sz w:val="23"/>
          <w:szCs w:val="23"/>
        </w:rPr>
      </w:pPr>
      <w:r w:rsidRPr="00361D7B">
        <w:rPr>
          <w:sz w:val="23"/>
          <w:szCs w:val="23"/>
        </w:rPr>
        <w:t>Basic guidelines to be recognised by staff, and which should be the entitlement of children, means that staff should:</w:t>
      </w:r>
    </w:p>
    <w:p w14:paraId="2D274351" w14:textId="77777777" w:rsidR="001B3397" w:rsidRPr="00361D7B" w:rsidRDefault="001B3397" w:rsidP="00CB7D25">
      <w:pPr>
        <w:pStyle w:val="Default"/>
        <w:ind w:left="720" w:hanging="720"/>
        <w:rPr>
          <w:sz w:val="23"/>
          <w:szCs w:val="23"/>
        </w:rPr>
      </w:pPr>
      <w:r w:rsidRPr="00361D7B">
        <w:rPr>
          <w:sz w:val="23"/>
          <w:szCs w:val="23"/>
        </w:rPr>
        <w:t>•</w:t>
      </w:r>
      <w:r w:rsidRPr="00361D7B">
        <w:rPr>
          <w:sz w:val="23"/>
          <w:szCs w:val="23"/>
        </w:rPr>
        <w:tab/>
        <w:t>arrive on time for lessons, and whenever possible be ready to greet the class at the beginning of the lesson</w:t>
      </w:r>
    </w:p>
    <w:p w14:paraId="564E4700" w14:textId="77777777" w:rsidR="001B3397" w:rsidRPr="00361D7B" w:rsidRDefault="001B3397" w:rsidP="001B3397">
      <w:pPr>
        <w:pStyle w:val="Default"/>
        <w:rPr>
          <w:sz w:val="23"/>
          <w:szCs w:val="23"/>
        </w:rPr>
      </w:pPr>
      <w:r w:rsidRPr="00361D7B">
        <w:rPr>
          <w:sz w:val="23"/>
          <w:szCs w:val="23"/>
        </w:rPr>
        <w:t>•</w:t>
      </w:r>
      <w:r w:rsidRPr="00361D7B">
        <w:rPr>
          <w:sz w:val="23"/>
          <w:szCs w:val="23"/>
        </w:rPr>
        <w:tab/>
        <w:t>check pupil attendance by using ScholarPack to take a register</w:t>
      </w:r>
    </w:p>
    <w:p w14:paraId="1406BD45" w14:textId="77777777" w:rsidR="001B3397" w:rsidRPr="00361D7B" w:rsidRDefault="001B3397" w:rsidP="001B3397">
      <w:pPr>
        <w:pStyle w:val="Default"/>
        <w:rPr>
          <w:sz w:val="23"/>
          <w:szCs w:val="23"/>
        </w:rPr>
      </w:pPr>
      <w:r w:rsidRPr="00361D7B">
        <w:rPr>
          <w:sz w:val="23"/>
          <w:szCs w:val="23"/>
        </w:rPr>
        <w:t>•</w:t>
      </w:r>
      <w:r w:rsidRPr="00361D7B">
        <w:rPr>
          <w:sz w:val="23"/>
          <w:szCs w:val="23"/>
        </w:rPr>
        <w:tab/>
        <w:t>apply the behaviour and reward policy consistently – firmly, but fairly</w:t>
      </w:r>
    </w:p>
    <w:p w14:paraId="6197B39E" w14:textId="77777777" w:rsidR="001B3397" w:rsidRPr="00361D7B" w:rsidRDefault="001B3397" w:rsidP="001B3397">
      <w:pPr>
        <w:pStyle w:val="Default"/>
        <w:rPr>
          <w:sz w:val="23"/>
          <w:szCs w:val="23"/>
        </w:rPr>
      </w:pPr>
      <w:r w:rsidRPr="00361D7B">
        <w:rPr>
          <w:sz w:val="23"/>
          <w:szCs w:val="23"/>
        </w:rPr>
        <w:t>•</w:t>
      </w:r>
      <w:r w:rsidRPr="00361D7B">
        <w:rPr>
          <w:sz w:val="23"/>
          <w:szCs w:val="23"/>
        </w:rPr>
        <w:tab/>
        <w:t>work to a lesson plan which considers the various learning styles/needs of the pupils</w:t>
      </w:r>
    </w:p>
    <w:p w14:paraId="13D28D0B" w14:textId="77777777" w:rsidR="001B3397" w:rsidRPr="00361D7B" w:rsidRDefault="001B3397" w:rsidP="001B3397">
      <w:pPr>
        <w:pStyle w:val="Default"/>
        <w:rPr>
          <w:sz w:val="23"/>
          <w:szCs w:val="23"/>
        </w:rPr>
      </w:pPr>
    </w:p>
    <w:p w14:paraId="0F798DE8" w14:textId="77777777" w:rsidR="001B3397" w:rsidRPr="00361D7B" w:rsidRDefault="001B3397" w:rsidP="001B3397">
      <w:pPr>
        <w:pStyle w:val="Default"/>
        <w:rPr>
          <w:sz w:val="23"/>
          <w:szCs w:val="23"/>
        </w:rPr>
      </w:pPr>
      <w:r w:rsidRPr="00361D7B">
        <w:rPr>
          <w:sz w:val="23"/>
          <w:szCs w:val="23"/>
        </w:rPr>
        <w:t>A good lesson should have:</w:t>
      </w:r>
    </w:p>
    <w:p w14:paraId="4545A585" w14:textId="77777777" w:rsidR="001B3397" w:rsidRPr="00361D7B" w:rsidRDefault="001B3397" w:rsidP="001B3397">
      <w:pPr>
        <w:pStyle w:val="Default"/>
        <w:rPr>
          <w:sz w:val="23"/>
          <w:szCs w:val="23"/>
        </w:rPr>
      </w:pPr>
      <w:r w:rsidRPr="00361D7B">
        <w:rPr>
          <w:sz w:val="23"/>
          <w:szCs w:val="23"/>
        </w:rPr>
        <w:t>•</w:t>
      </w:r>
      <w:r w:rsidRPr="00361D7B">
        <w:rPr>
          <w:sz w:val="23"/>
          <w:szCs w:val="23"/>
        </w:rPr>
        <w:tab/>
        <w:t>a punctual and positive start, recapping on the previous lesson</w:t>
      </w:r>
    </w:p>
    <w:p w14:paraId="1BEBA78D" w14:textId="77777777" w:rsidR="001B3397" w:rsidRPr="00361D7B" w:rsidRDefault="001B3397" w:rsidP="001B3397">
      <w:pPr>
        <w:pStyle w:val="Default"/>
        <w:rPr>
          <w:sz w:val="23"/>
          <w:szCs w:val="23"/>
        </w:rPr>
      </w:pPr>
      <w:r w:rsidRPr="00361D7B">
        <w:rPr>
          <w:sz w:val="23"/>
          <w:szCs w:val="23"/>
        </w:rPr>
        <w:t>•</w:t>
      </w:r>
      <w:r w:rsidRPr="00361D7B">
        <w:rPr>
          <w:sz w:val="23"/>
          <w:szCs w:val="23"/>
        </w:rPr>
        <w:tab/>
        <w:t>pupils working on task, and motivated to achieve</w:t>
      </w:r>
    </w:p>
    <w:p w14:paraId="3A878398" w14:textId="77777777" w:rsidR="001B3397" w:rsidRPr="00361D7B" w:rsidRDefault="001B3397" w:rsidP="001B3397">
      <w:pPr>
        <w:pStyle w:val="Default"/>
        <w:rPr>
          <w:sz w:val="23"/>
          <w:szCs w:val="23"/>
        </w:rPr>
      </w:pPr>
      <w:r w:rsidRPr="00361D7B">
        <w:rPr>
          <w:sz w:val="23"/>
          <w:szCs w:val="23"/>
        </w:rPr>
        <w:t>•</w:t>
      </w:r>
      <w:r w:rsidRPr="00361D7B">
        <w:rPr>
          <w:sz w:val="23"/>
          <w:szCs w:val="23"/>
        </w:rPr>
        <w:tab/>
        <w:t>behaviour in line with the class rules</w:t>
      </w:r>
    </w:p>
    <w:p w14:paraId="7BD040F9" w14:textId="77777777" w:rsidR="001B3397" w:rsidRPr="00361D7B" w:rsidRDefault="001B3397" w:rsidP="001B3397">
      <w:pPr>
        <w:pStyle w:val="Default"/>
        <w:rPr>
          <w:sz w:val="23"/>
          <w:szCs w:val="23"/>
        </w:rPr>
      </w:pPr>
      <w:r w:rsidRPr="00361D7B">
        <w:rPr>
          <w:sz w:val="23"/>
          <w:szCs w:val="23"/>
        </w:rPr>
        <w:t>•</w:t>
      </w:r>
      <w:r w:rsidRPr="00361D7B">
        <w:rPr>
          <w:sz w:val="23"/>
          <w:szCs w:val="23"/>
        </w:rPr>
        <w:tab/>
        <w:t>individual achievement recognised and rewarded</w:t>
      </w:r>
    </w:p>
    <w:p w14:paraId="7F5979BA" w14:textId="77777777" w:rsidR="001B3397" w:rsidRPr="00361D7B" w:rsidRDefault="001B3397" w:rsidP="001B3397">
      <w:pPr>
        <w:pStyle w:val="Default"/>
        <w:rPr>
          <w:sz w:val="23"/>
          <w:szCs w:val="23"/>
        </w:rPr>
      </w:pPr>
      <w:r w:rsidRPr="00361D7B">
        <w:rPr>
          <w:sz w:val="23"/>
          <w:szCs w:val="23"/>
        </w:rPr>
        <w:t>•</w:t>
      </w:r>
      <w:r w:rsidRPr="00361D7B">
        <w:rPr>
          <w:sz w:val="23"/>
          <w:szCs w:val="23"/>
        </w:rPr>
        <w:tab/>
        <w:t>a variety of teaching and learning methods appropriate to the class</w:t>
      </w:r>
    </w:p>
    <w:p w14:paraId="269FDCB8" w14:textId="77777777" w:rsidR="001B3397" w:rsidRPr="00361D7B" w:rsidRDefault="001B3397" w:rsidP="001B3397">
      <w:pPr>
        <w:pStyle w:val="Default"/>
        <w:rPr>
          <w:sz w:val="23"/>
          <w:szCs w:val="23"/>
        </w:rPr>
      </w:pPr>
      <w:r w:rsidRPr="00361D7B">
        <w:rPr>
          <w:sz w:val="23"/>
          <w:szCs w:val="23"/>
        </w:rPr>
        <w:t>•</w:t>
      </w:r>
      <w:r w:rsidRPr="00361D7B">
        <w:rPr>
          <w:sz w:val="23"/>
          <w:szCs w:val="23"/>
        </w:rPr>
        <w:tab/>
        <w:t>resources of a high quality which set standards to the pupils</w:t>
      </w:r>
    </w:p>
    <w:p w14:paraId="5DE333F7" w14:textId="77777777" w:rsidR="001B3397" w:rsidRPr="00361D7B" w:rsidRDefault="001B3397" w:rsidP="001B3397">
      <w:pPr>
        <w:pStyle w:val="Default"/>
        <w:rPr>
          <w:sz w:val="23"/>
          <w:szCs w:val="23"/>
        </w:rPr>
      </w:pPr>
      <w:r w:rsidRPr="00361D7B">
        <w:rPr>
          <w:sz w:val="23"/>
          <w:szCs w:val="23"/>
        </w:rPr>
        <w:t>•</w:t>
      </w:r>
      <w:r w:rsidRPr="00361D7B">
        <w:rPr>
          <w:sz w:val="23"/>
          <w:szCs w:val="23"/>
        </w:rPr>
        <w:tab/>
        <w:t>a safe environment with risk assessment for practical activities</w:t>
      </w:r>
    </w:p>
    <w:p w14:paraId="704D829D" w14:textId="77777777" w:rsidR="001B3397" w:rsidRPr="00361D7B" w:rsidRDefault="001B3397" w:rsidP="001B3397">
      <w:pPr>
        <w:pStyle w:val="Default"/>
        <w:rPr>
          <w:sz w:val="23"/>
          <w:szCs w:val="23"/>
        </w:rPr>
      </w:pPr>
      <w:r w:rsidRPr="00361D7B">
        <w:rPr>
          <w:sz w:val="23"/>
          <w:szCs w:val="23"/>
        </w:rPr>
        <w:t>•</w:t>
      </w:r>
      <w:r w:rsidRPr="00361D7B">
        <w:rPr>
          <w:sz w:val="23"/>
          <w:szCs w:val="23"/>
        </w:rPr>
        <w:tab/>
        <w:t>a high level of positive pupil/teacher interaction</w:t>
      </w:r>
    </w:p>
    <w:p w14:paraId="6898B2D9" w14:textId="77777777" w:rsidR="001B3397" w:rsidRPr="00361D7B" w:rsidRDefault="001B3397" w:rsidP="001B3397">
      <w:pPr>
        <w:pStyle w:val="Default"/>
        <w:rPr>
          <w:sz w:val="23"/>
          <w:szCs w:val="23"/>
        </w:rPr>
      </w:pPr>
      <w:r w:rsidRPr="00361D7B">
        <w:rPr>
          <w:sz w:val="23"/>
          <w:szCs w:val="23"/>
        </w:rPr>
        <w:t>•</w:t>
      </w:r>
      <w:r w:rsidRPr="00361D7B">
        <w:rPr>
          <w:sz w:val="23"/>
          <w:szCs w:val="23"/>
        </w:rPr>
        <w:tab/>
        <w:t>an opportunity at the end of the lesson to check if targets have been met</w:t>
      </w:r>
    </w:p>
    <w:p w14:paraId="45122BBD" w14:textId="77777777" w:rsidR="001B3397" w:rsidRPr="00361D7B" w:rsidRDefault="001B3397" w:rsidP="001B3397">
      <w:pPr>
        <w:pStyle w:val="Default"/>
        <w:rPr>
          <w:sz w:val="23"/>
          <w:szCs w:val="23"/>
        </w:rPr>
      </w:pPr>
    </w:p>
    <w:p w14:paraId="6524C3A1" w14:textId="77777777" w:rsidR="001B3397" w:rsidRPr="00361D7B" w:rsidRDefault="001B3397" w:rsidP="001B3397">
      <w:pPr>
        <w:pStyle w:val="Default"/>
        <w:rPr>
          <w:sz w:val="23"/>
          <w:szCs w:val="23"/>
        </w:rPr>
      </w:pPr>
      <w:r w:rsidRPr="00361D7B">
        <w:rPr>
          <w:sz w:val="23"/>
          <w:szCs w:val="23"/>
        </w:rPr>
        <w:t>To support individual teachers, whilst recognising the need to allow personal approach for each member of staff, the following checklist may be of help in managing the classroom:</w:t>
      </w:r>
    </w:p>
    <w:p w14:paraId="4E71ECC0" w14:textId="77777777" w:rsidR="001B3397" w:rsidRPr="00361D7B" w:rsidRDefault="001B3397" w:rsidP="001B3397">
      <w:pPr>
        <w:pStyle w:val="Default"/>
        <w:rPr>
          <w:sz w:val="23"/>
          <w:szCs w:val="23"/>
        </w:rPr>
      </w:pPr>
      <w:r w:rsidRPr="00361D7B">
        <w:rPr>
          <w:sz w:val="23"/>
          <w:szCs w:val="23"/>
        </w:rPr>
        <w:t>•</w:t>
      </w:r>
      <w:r w:rsidRPr="00361D7B">
        <w:rPr>
          <w:sz w:val="23"/>
          <w:szCs w:val="23"/>
        </w:rPr>
        <w:tab/>
        <w:t>start a lesson promptly, maintaining pace and challenge</w:t>
      </w:r>
    </w:p>
    <w:p w14:paraId="039465DC" w14:textId="77777777" w:rsidR="001B3397" w:rsidRPr="00361D7B" w:rsidRDefault="001B3397" w:rsidP="00CB7D25">
      <w:pPr>
        <w:pStyle w:val="Default"/>
        <w:ind w:left="720" w:hanging="720"/>
        <w:rPr>
          <w:sz w:val="23"/>
          <w:szCs w:val="23"/>
        </w:rPr>
      </w:pPr>
      <w:r w:rsidRPr="00361D7B">
        <w:rPr>
          <w:sz w:val="23"/>
          <w:szCs w:val="23"/>
        </w:rPr>
        <w:t>•</w:t>
      </w:r>
      <w:r w:rsidRPr="00361D7B">
        <w:rPr>
          <w:sz w:val="23"/>
          <w:szCs w:val="23"/>
        </w:rPr>
        <w:tab/>
        <w:t>stand prominently whilst addressing the class but recognising that you can move around the room whilst teaching</w:t>
      </w:r>
    </w:p>
    <w:p w14:paraId="6F144FCF" w14:textId="77777777" w:rsidR="001B3397" w:rsidRPr="00361D7B" w:rsidRDefault="001B3397" w:rsidP="001B3397">
      <w:pPr>
        <w:pStyle w:val="Default"/>
        <w:rPr>
          <w:sz w:val="23"/>
          <w:szCs w:val="23"/>
        </w:rPr>
      </w:pPr>
      <w:r w:rsidRPr="00361D7B">
        <w:rPr>
          <w:sz w:val="23"/>
          <w:szCs w:val="23"/>
        </w:rPr>
        <w:t>•</w:t>
      </w:r>
      <w:r w:rsidRPr="00361D7B">
        <w:rPr>
          <w:sz w:val="23"/>
          <w:szCs w:val="23"/>
        </w:rPr>
        <w:tab/>
        <w:t>speak confidently with clear instructions, using voice control and using eye contact</w:t>
      </w:r>
    </w:p>
    <w:p w14:paraId="79469C73" w14:textId="77777777" w:rsidR="001B3397" w:rsidRPr="00361D7B" w:rsidRDefault="001B3397" w:rsidP="001B3397">
      <w:pPr>
        <w:pStyle w:val="Default"/>
        <w:rPr>
          <w:sz w:val="23"/>
          <w:szCs w:val="23"/>
        </w:rPr>
      </w:pPr>
      <w:r w:rsidRPr="00361D7B">
        <w:rPr>
          <w:sz w:val="23"/>
          <w:szCs w:val="23"/>
        </w:rPr>
        <w:t>•</w:t>
      </w:r>
      <w:r w:rsidRPr="00361D7B">
        <w:rPr>
          <w:sz w:val="23"/>
          <w:szCs w:val="23"/>
        </w:rPr>
        <w:tab/>
        <w:t>expect and reinforce good behaviour</w:t>
      </w:r>
    </w:p>
    <w:p w14:paraId="24ECE97B" w14:textId="77777777" w:rsidR="001B3397" w:rsidRPr="00361D7B" w:rsidRDefault="001B3397" w:rsidP="001B3397">
      <w:pPr>
        <w:pStyle w:val="Default"/>
        <w:rPr>
          <w:sz w:val="23"/>
          <w:szCs w:val="23"/>
        </w:rPr>
      </w:pPr>
      <w:r w:rsidRPr="00361D7B">
        <w:rPr>
          <w:sz w:val="23"/>
          <w:szCs w:val="23"/>
        </w:rPr>
        <w:t>•</w:t>
      </w:r>
      <w:r w:rsidRPr="00361D7B">
        <w:rPr>
          <w:sz w:val="23"/>
          <w:szCs w:val="23"/>
        </w:rPr>
        <w:tab/>
        <w:t>know and use the pupil’s names</w:t>
      </w:r>
    </w:p>
    <w:p w14:paraId="2FC5D758" w14:textId="77777777" w:rsidR="001B3397" w:rsidRPr="00361D7B" w:rsidRDefault="001B3397" w:rsidP="001B3397">
      <w:pPr>
        <w:pStyle w:val="Default"/>
        <w:rPr>
          <w:sz w:val="23"/>
          <w:szCs w:val="23"/>
        </w:rPr>
      </w:pPr>
      <w:r w:rsidRPr="00361D7B">
        <w:rPr>
          <w:sz w:val="23"/>
          <w:szCs w:val="23"/>
        </w:rPr>
        <w:t>•</w:t>
      </w:r>
      <w:r w:rsidRPr="00361D7B">
        <w:rPr>
          <w:sz w:val="23"/>
          <w:szCs w:val="23"/>
        </w:rPr>
        <w:tab/>
        <w:t>develop and use a variety of strategies to overcome difficulties</w:t>
      </w:r>
    </w:p>
    <w:p w14:paraId="53E325A2" w14:textId="77777777" w:rsidR="001B3397" w:rsidRPr="00361D7B" w:rsidRDefault="001B3397" w:rsidP="001B3397">
      <w:pPr>
        <w:pStyle w:val="Default"/>
        <w:rPr>
          <w:sz w:val="23"/>
          <w:szCs w:val="23"/>
        </w:rPr>
      </w:pPr>
    </w:p>
    <w:p w14:paraId="4C278973" w14:textId="77777777" w:rsidR="001B3397" w:rsidRPr="00CB7D25" w:rsidRDefault="001B3397" w:rsidP="001B3397">
      <w:pPr>
        <w:pStyle w:val="Default"/>
        <w:rPr>
          <w:b/>
          <w:bCs/>
          <w:sz w:val="23"/>
          <w:szCs w:val="23"/>
        </w:rPr>
      </w:pPr>
      <w:r w:rsidRPr="00CB7D25">
        <w:rPr>
          <w:b/>
          <w:bCs/>
          <w:sz w:val="23"/>
          <w:szCs w:val="23"/>
        </w:rPr>
        <w:t>Classroom Rules</w:t>
      </w:r>
    </w:p>
    <w:p w14:paraId="23D0D333" w14:textId="77777777" w:rsidR="001B3397" w:rsidRPr="00361D7B" w:rsidRDefault="001B3397" w:rsidP="001B3397">
      <w:pPr>
        <w:pStyle w:val="Default"/>
        <w:rPr>
          <w:sz w:val="23"/>
          <w:szCs w:val="23"/>
        </w:rPr>
      </w:pPr>
      <w:r w:rsidRPr="00361D7B">
        <w:rPr>
          <w:sz w:val="23"/>
          <w:szCs w:val="23"/>
        </w:rPr>
        <w:t>At the start of each term the class teacher should establish with their class the rules that should be followed and these should be displayed clearly by the traffic light system.  Any child who is moving through the traffic light system should be aware which one of the rules they have broken.</w:t>
      </w:r>
    </w:p>
    <w:p w14:paraId="1D431DE0" w14:textId="77777777" w:rsidR="001B3397" w:rsidRPr="00361D7B" w:rsidRDefault="001B3397" w:rsidP="001B3397">
      <w:pPr>
        <w:pStyle w:val="Default"/>
        <w:rPr>
          <w:sz w:val="23"/>
          <w:szCs w:val="23"/>
        </w:rPr>
      </w:pPr>
      <w:r w:rsidRPr="00361D7B">
        <w:rPr>
          <w:sz w:val="23"/>
          <w:szCs w:val="23"/>
        </w:rPr>
        <w:t>Referrals</w:t>
      </w:r>
    </w:p>
    <w:p w14:paraId="2C277917" w14:textId="6FFABE24" w:rsidR="00CB1A79" w:rsidRDefault="001B3397" w:rsidP="001B3397">
      <w:pPr>
        <w:pStyle w:val="Default"/>
        <w:rPr>
          <w:sz w:val="23"/>
          <w:szCs w:val="23"/>
        </w:rPr>
      </w:pPr>
      <w:r w:rsidRPr="00361D7B">
        <w:rPr>
          <w:sz w:val="23"/>
          <w:szCs w:val="23"/>
        </w:rPr>
        <w:t>The referral system on Scholarpack is a method of monitoring the behaviour of each individual child across the school.  Staff must ensure that when a child moves to Stop and Think three times in one week, a referral is filled in on Scholarpack.  All negative referral logs should be referred to the behaviour lead and parents/carers should be made aware of the negative referral log.  This can be done at the end of the day by seeing them on the yard, calling the parent/carer or sending a message to the parent.  Other staff can be informed if and when appropriate ie SENCO, headteacher, etc</w:t>
      </w:r>
    </w:p>
    <w:p w14:paraId="015D575B" w14:textId="74ECDD4D" w:rsidR="00E15743" w:rsidRDefault="00E15743" w:rsidP="001B3397">
      <w:pPr>
        <w:pStyle w:val="Default"/>
        <w:rPr>
          <w:sz w:val="23"/>
          <w:szCs w:val="23"/>
        </w:rPr>
      </w:pPr>
    </w:p>
    <w:p w14:paraId="2D62C796" w14:textId="6C719E9A" w:rsidR="00DC37B2" w:rsidRPr="009D25E2" w:rsidRDefault="009D25E2" w:rsidP="00DC37B2">
      <w:pPr>
        <w:pStyle w:val="Default"/>
        <w:rPr>
          <w:b/>
          <w:bCs/>
          <w:color w:val="00B050"/>
          <w:sz w:val="23"/>
          <w:szCs w:val="23"/>
          <w:u w:val="single"/>
        </w:rPr>
      </w:pPr>
      <w:r w:rsidRPr="009D25E2">
        <w:rPr>
          <w:b/>
          <w:bCs/>
          <w:noProof/>
          <w:color w:val="00B050"/>
          <w:u w:val="single"/>
        </w:rPr>
        <w:drawing>
          <wp:anchor distT="0" distB="0" distL="114300" distR="114300" simplePos="0" relativeHeight="251658240" behindDoc="0" locked="0" layoutInCell="1" allowOverlap="1" wp14:anchorId="4ADAFF16" wp14:editId="194B20C6">
            <wp:simplePos x="0" y="0"/>
            <wp:positionH relativeFrom="margin">
              <wp:posOffset>5114440</wp:posOffset>
            </wp:positionH>
            <wp:positionV relativeFrom="margin">
              <wp:posOffset>8309696</wp:posOffset>
            </wp:positionV>
            <wp:extent cx="1196340" cy="863600"/>
            <wp:effectExtent l="0" t="0" r="0" b="0"/>
            <wp:wrapSquare wrapText="bothSides"/>
            <wp:docPr id="14" name="Picture 1" descr="A picture containing diagram&#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 descr="A picture containing diagram&#10;&#10;Description automatically generated"/>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96340" cy="86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DC37B2" w:rsidRPr="009D25E2">
        <w:rPr>
          <w:b/>
          <w:bCs/>
          <w:color w:val="00B050"/>
          <w:sz w:val="23"/>
          <w:szCs w:val="23"/>
          <w:u w:val="single"/>
        </w:rPr>
        <w:t>Good to be Green</w:t>
      </w:r>
    </w:p>
    <w:p w14:paraId="418FA3FA" w14:textId="3EDBCEAC" w:rsidR="00DC37B2" w:rsidRDefault="00DC37B2" w:rsidP="00DC37B2">
      <w:pPr>
        <w:pStyle w:val="Default"/>
        <w:rPr>
          <w:noProof/>
          <w:color w:val="00B050"/>
        </w:rPr>
      </w:pPr>
      <w:r w:rsidRPr="009D25E2">
        <w:rPr>
          <w:color w:val="00B050"/>
          <w:sz w:val="23"/>
          <w:szCs w:val="23"/>
        </w:rPr>
        <w:t>Every child starts every day/session on green.  Children’s names/photos will be on GREEN.  GREEN is what we want, so it is wonderful if the children end the day on GREEN.  This is to be applauded.  Some children will be on GREEN throughout their time at our school and this is to be celebrated.</w:t>
      </w:r>
      <w:r w:rsidR="009D25E2" w:rsidRPr="009D25E2">
        <w:rPr>
          <w:noProof/>
          <w:color w:val="00B050"/>
        </w:rPr>
        <w:t xml:space="preserve"> </w:t>
      </w:r>
    </w:p>
    <w:p w14:paraId="11946638" w14:textId="73BEADCD" w:rsidR="009D25E2" w:rsidRPr="009D25E2" w:rsidRDefault="009D25E2" w:rsidP="00DC37B2">
      <w:pPr>
        <w:pStyle w:val="Default"/>
        <w:rPr>
          <w:color w:val="00B050"/>
          <w:sz w:val="23"/>
          <w:szCs w:val="23"/>
        </w:rPr>
      </w:pPr>
    </w:p>
    <w:p w14:paraId="3E928988" w14:textId="011F3422" w:rsidR="00DC37B2" w:rsidRPr="00616849" w:rsidRDefault="00DC37B2" w:rsidP="00DC37B2">
      <w:pPr>
        <w:pStyle w:val="Default"/>
        <w:rPr>
          <w:b/>
          <w:bCs/>
          <w:color w:val="548DD4" w:themeColor="text2" w:themeTint="99"/>
          <w:sz w:val="23"/>
          <w:szCs w:val="23"/>
          <w:u w:val="single"/>
        </w:rPr>
      </w:pPr>
    </w:p>
    <w:p w14:paraId="16B30CD6" w14:textId="7D0AFAFF" w:rsidR="00DC37B2" w:rsidRPr="00BE64DB" w:rsidRDefault="00616849" w:rsidP="00DC37B2">
      <w:pPr>
        <w:pStyle w:val="Default"/>
        <w:rPr>
          <w:b/>
          <w:bCs/>
          <w:color w:val="548DD4" w:themeColor="text2" w:themeTint="99"/>
          <w:sz w:val="23"/>
          <w:szCs w:val="23"/>
          <w:u w:val="single"/>
        </w:rPr>
      </w:pPr>
      <w:r w:rsidRPr="00BE64DB">
        <w:rPr>
          <w:b/>
          <w:bCs/>
          <w:noProof/>
          <w:color w:val="548DD4" w:themeColor="text2" w:themeTint="99"/>
          <w:u w:val="single"/>
        </w:rPr>
        <w:drawing>
          <wp:anchor distT="0" distB="0" distL="114300" distR="114300" simplePos="0" relativeHeight="251658241" behindDoc="0" locked="0" layoutInCell="1" allowOverlap="1" wp14:anchorId="35A0906D" wp14:editId="72AA8C56">
            <wp:simplePos x="0" y="0"/>
            <wp:positionH relativeFrom="column">
              <wp:posOffset>5129939</wp:posOffset>
            </wp:positionH>
            <wp:positionV relativeFrom="paragraph">
              <wp:posOffset>147169</wp:posOffset>
            </wp:positionV>
            <wp:extent cx="1121410" cy="867410"/>
            <wp:effectExtent l="0" t="0" r="0" b="0"/>
            <wp:wrapSquare wrapText="bothSides"/>
            <wp:docPr id="13" name="Picture 1" descr="A picture containing calenda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Picture 1" descr="A picture containing calendar&#10;&#10;Description automatically generated"/>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1410" cy="867410"/>
                    </a:xfrm>
                    <a:prstGeom prst="rect">
                      <a:avLst/>
                    </a:prstGeom>
                    <a:noFill/>
                    <a:ln>
                      <a:noFill/>
                    </a:ln>
                  </pic:spPr>
                </pic:pic>
              </a:graphicData>
            </a:graphic>
            <wp14:sizeRelH relativeFrom="page">
              <wp14:pctWidth>0</wp14:pctWidth>
            </wp14:sizeRelH>
            <wp14:sizeRelV relativeFrom="page">
              <wp14:pctHeight>0</wp14:pctHeight>
            </wp14:sizeRelV>
          </wp:anchor>
        </w:drawing>
      </w:r>
      <w:r w:rsidR="00DC37B2" w:rsidRPr="00BE64DB">
        <w:rPr>
          <w:b/>
          <w:bCs/>
          <w:color w:val="548DD4" w:themeColor="text2" w:themeTint="99"/>
          <w:sz w:val="23"/>
          <w:szCs w:val="23"/>
          <w:u w:val="single"/>
        </w:rPr>
        <w:t>BLUE/OUTSTANDING</w:t>
      </w:r>
    </w:p>
    <w:p w14:paraId="6E002CD4" w14:textId="55CEE3EE" w:rsidR="00DC37B2" w:rsidRPr="00DC37B2" w:rsidRDefault="00DC37B2" w:rsidP="00DC37B2">
      <w:pPr>
        <w:pStyle w:val="Default"/>
        <w:rPr>
          <w:sz w:val="23"/>
          <w:szCs w:val="23"/>
        </w:rPr>
      </w:pPr>
      <w:r w:rsidRPr="00BE64DB">
        <w:rPr>
          <w:color w:val="548DD4" w:themeColor="text2" w:themeTint="99"/>
          <w:sz w:val="23"/>
          <w:szCs w:val="23"/>
        </w:rPr>
        <w:t xml:space="preserve">Occasionally, the children will be outstanding in terms of the school values and their learning.  So, they will end the session/day on BLUE.  If they do, they have a BLUE card and a sticker will be added.  </w:t>
      </w:r>
      <w:r w:rsidRPr="00DC37B2">
        <w:rPr>
          <w:sz w:val="23"/>
          <w:szCs w:val="23"/>
        </w:rPr>
        <w:t xml:space="preserve">Each child will have a </w:t>
      </w:r>
      <w:r w:rsidRPr="00BE64DB">
        <w:rPr>
          <w:color w:val="548DD4" w:themeColor="text2" w:themeTint="99"/>
          <w:sz w:val="23"/>
          <w:szCs w:val="23"/>
        </w:rPr>
        <w:t>BLUE</w:t>
      </w:r>
      <w:r w:rsidRPr="00DC37B2">
        <w:rPr>
          <w:sz w:val="23"/>
          <w:szCs w:val="23"/>
        </w:rPr>
        <w:t xml:space="preserve"> collection card. Everytime they are moved to blue, they will receive a mini sticker on their collection card.  Once they have collected 10 mini stickers, they are sent to the behaviour leader to collect a certificate and a prize. Continuing with the same card, once they have received 20 mini stickers, they can then collect a prize from the deputy head.  They then receive another prize once the card has 30 stickers from the headteacher.  This card sits in the card holder behind the name and </w:t>
      </w:r>
      <w:r w:rsidRPr="00BE64DB">
        <w:rPr>
          <w:color w:val="00B050"/>
          <w:sz w:val="23"/>
          <w:szCs w:val="23"/>
        </w:rPr>
        <w:t xml:space="preserve">Good to be GREEN </w:t>
      </w:r>
      <w:r w:rsidRPr="00DC37B2">
        <w:rPr>
          <w:sz w:val="23"/>
          <w:szCs w:val="23"/>
        </w:rPr>
        <w:t>card.</w:t>
      </w:r>
      <w:r w:rsidR="00616849" w:rsidRPr="00616849">
        <w:rPr>
          <w:noProof/>
        </w:rPr>
        <w:t xml:space="preserve"> </w:t>
      </w:r>
    </w:p>
    <w:p w14:paraId="17C4BEF9" w14:textId="77777777" w:rsidR="00DC37B2" w:rsidRPr="00BE64DB" w:rsidRDefault="00DC37B2" w:rsidP="00DC37B2">
      <w:pPr>
        <w:pStyle w:val="Default"/>
        <w:rPr>
          <w:color w:val="548DD4" w:themeColor="text2" w:themeTint="99"/>
          <w:sz w:val="23"/>
          <w:szCs w:val="23"/>
        </w:rPr>
      </w:pPr>
    </w:p>
    <w:p w14:paraId="71DF16F8" w14:textId="5D79D161" w:rsidR="00DC37B2" w:rsidRPr="00DC37B2" w:rsidRDefault="00FD3761" w:rsidP="00DC37B2">
      <w:pPr>
        <w:pStyle w:val="Default"/>
        <w:rPr>
          <w:sz w:val="23"/>
          <w:szCs w:val="23"/>
        </w:rPr>
      </w:pPr>
      <w:r>
        <w:rPr>
          <w:noProof/>
        </w:rPr>
        <w:drawing>
          <wp:anchor distT="0" distB="0" distL="114300" distR="114300" simplePos="0" relativeHeight="251658242" behindDoc="1" locked="0" layoutInCell="1" allowOverlap="1" wp14:anchorId="26A77C02" wp14:editId="6E9C81FA">
            <wp:simplePos x="0" y="0"/>
            <wp:positionH relativeFrom="column">
              <wp:posOffset>4985029</wp:posOffset>
            </wp:positionH>
            <wp:positionV relativeFrom="paragraph">
              <wp:posOffset>589097</wp:posOffset>
            </wp:positionV>
            <wp:extent cx="1258570" cy="1160780"/>
            <wp:effectExtent l="0" t="0" r="0" b="0"/>
            <wp:wrapTight wrapText="bothSides">
              <wp:wrapPolygon edited="0">
                <wp:start x="0" y="0"/>
                <wp:lineTo x="0" y="21269"/>
                <wp:lineTo x="21360" y="21269"/>
                <wp:lineTo x="21360" y="0"/>
                <wp:lineTo x="0" y="0"/>
              </wp:wrapPolygon>
            </wp:wrapTight>
            <wp:docPr id="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8570" cy="1160780"/>
                    </a:xfrm>
                    <a:prstGeom prst="rect">
                      <a:avLst/>
                    </a:prstGeom>
                    <a:noFill/>
                    <a:ln>
                      <a:noFill/>
                    </a:ln>
                  </pic:spPr>
                </pic:pic>
              </a:graphicData>
            </a:graphic>
            <wp14:sizeRelH relativeFrom="page">
              <wp14:pctWidth>0</wp14:pctWidth>
            </wp14:sizeRelH>
            <wp14:sizeRelV relativeFrom="page">
              <wp14:pctHeight>0</wp14:pctHeight>
            </wp14:sizeRelV>
          </wp:anchor>
        </w:drawing>
      </w:r>
      <w:r w:rsidR="00DC37B2" w:rsidRPr="00DC37B2">
        <w:rPr>
          <w:sz w:val="23"/>
          <w:szCs w:val="23"/>
        </w:rPr>
        <w:t xml:space="preserve">On a weekly basis, the children have REWARD time.  This is 15 minutes of fully supervised activities that the adults organise to reward those children who remain on </w:t>
      </w:r>
      <w:r w:rsidR="00DC37B2" w:rsidRPr="00BE64DB">
        <w:rPr>
          <w:color w:val="00B050"/>
          <w:sz w:val="23"/>
          <w:szCs w:val="23"/>
        </w:rPr>
        <w:t>GREEN</w:t>
      </w:r>
      <w:r w:rsidR="00DC37B2" w:rsidRPr="00DC37B2">
        <w:rPr>
          <w:sz w:val="23"/>
          <w:szCs w:val="23"/>
        </w:rPr>
        <w:t xml:space="preserve"> (or achieve </w:t>
      </w:r>
      <w:r w:rsidR="00DC37B2" w:rsidRPr="00BE64DB">
        <w:rPr>
          <w:color w:val="0070C0"/>
          <w:sz w:val="23"/>
          <w:szCs w:val="23"/>
        </w:rPr>
        <w:t>BLUE</w:t>
      </w:r>
      <w:r w:rsidR="00DC37B2" w:rsidRPr="00DC37B2">
        <w:rPr>
          <w:sz w:val="23"/>
          <w:szCs w:val="23"/>
        </w:rPr>
        <w:t>, naturally).  Those children who do not take part part or all of the REWARD time are also thoroughly supervised and given mundane/perfunctory tasks to do – depending on the age of the children.</w:t>
      </w:r>
    </w:p>
    <w:p w14:paraId="168110FF" w14:textId="1A44703D" w:rsidR="00DC37B2" w:rsidRPr="00DC37B2" w:rsidRDefault="00DC37B2" w:rsidP="00DC37B2">
      <w:pPr>
        <w:pStyle w:val="Default"/>
        <w:rPr>
          <w:sz w:val="23"/>
          <w:szCs w:val="23"/>
        </w:rPr>
      </w:pPr>
    </w:p>
    <w:p w14:paraId="7075C580" w14:textId="2FD36FEE" w:rsidR="00DC37B2" w:rsidRPr="00DC37B2" w:rsidRDefault="00DC37B2" w:rsidP="00DC37B2">
      <w:pPr>
        <w:pStyle w:val="Default"/>
        <w:rPr>
          <w:sz w:val="23"/>
          <w:szCs w:val="23"/>
        </w:rPr>
      </w:pPr>
      <w:r w:rsidRPr="00DC37B2">
        <w:rPr>
          <w:sz w:val="23"/>
          <w:szCs w:val="23"/>
        </w:rPr>
        <w:t>In years 1 - 6 the behaviour information will be displayed on the wall in the classroom on the Behaviour and Reward chart.</w:t>
      </w:r>
      <w:r w:rsidR="00FD3761" w:rsidRPr="00FD3761">
        <w:rPr>
          <w:noProof/>
        </w:rPr>
        <w:t xml:space="preserve"> </w:t>
      </w:r>
    </w:p>
    <w:p w14:paraId="7126A88C" w14:textId="10FD7125" w:rsidR="00DC37B2" w:rsidRPr="00DC37B2" w:rsidRDefault="00DC37B2" w:rsidP="00DC37B2">
      <w:pPr>
        <w:pStyle w:val="Default"/>
        <w:rPr>
          <w:sz w:val="23"/>
          <w:szCs w:val="23"/>
        </w:rPr>
      </w:pPr>
    </w:p>
    <w:p w14:paraId="3DF2C95C" w14:textId="256260DD" w:rsidR="00E15743" w:rsidRDefault="00E15743" w:rsidP="001B3397">
      <w:pPr>
        <w:pStyle w:val="Default"/>
        <w:rPr>
          <w:sz w:val="23"/>
          <w:szCs w:val="23"/>
        </w:rPr>
      </w:pPr>
    </w:p>
    <w:p w14:paraId="4A2AC3F8" w14:textId="2D73F990" w:rsidR="00FD3761" w:rsidRDefault="00FD3761" w:rsidP="001B3397">
      <w:pPr>
        <w:pStyle w:val="Default"/>
        <w:rPr>
          <w:sz w:val="23"/>
          <w:szCs w:val="23"/>
        </w:rPr>
      </w:pPr>
    </w:p>
    <w:p w14:paraId="63B2636B" w14:textId="77777777" w:rsidR="00D807E7" w:rsidRPr="00D807E7" w:rsidRDefault="00D807E7" w:rsidP="00D807E7">
      <w:pPr>
        <w:pStyle w:val="Default"/>
        <w:rPr>
          <w:sz w:val="23"/>
          <w:szCs w:val="23"/>
        </w:rPr>
      </w:pPr>
      <w:r w:rsidRPr="00D807E7">
        <w:rPr>
          <w:sz w:val="23"/>
          <w:szCs w:val="23"/>
        </w:rPr>
        <w:t xml:space="preserve">To ensure continuity throughout the school, we use the following graded system to respond to low level inappropriate behaviour: </w:t>
      </w:r>
      <w:r w:rsidRPr="00C22B99">
        <w:rPr>
          <w:b/>
          <w:bCs/>
          <w:sz w:val="23"/>
          <w:szCs w:val="23"/>
        </w:rPr>
        <w:t>(These methods must be consistently applied by all staff working in school, to ensure that the whole school policy is effective.)</w:t>
      </w:r>
    </w:p>
    <w:p w14:paraId="4D9CF7AE" w14:textId="77777777" w:rsidR="00D807E7" w:rsidRPr="00D807E7" w:rsidRDefault="00D807E7" w:rsidP="00D807E7">
      <w:pPr>
        <w:pStyle w:val="Default"/>
        <w:rPr>
          <w:sz w:val="23"/>
          <w:szCs w:val="23"/>
        </w:rPr>
      </w:pPr>
    </w:p>
    <w:p w14:paraId="19D6B910" w14:textId="77777777" w:rsidR="00D807E7" w:rsidRPr="00D807E7" w:rsidRDefault="00D807E7" w:rsidP="00510B3A">
      <w:pPr>
        <w:pStyle w:val="Default"/>
        <w:ind w:left="720"/>
        <w:rPr>
          <w:sz w:val="23"/>
          <w:szCs w:val="23"/>
        </w:rPr>
      </w:pPr>
      <w:r w:rsidRPr="00D807E7">
        <w:rPr>
          <w:sz w:val="23"/>
          <w:szCs w:val="23"/>
        </w:rPr>
        <w:t>1.</w:t>
      </w:r>
      <w:r w:rsidRPr="00D807E7">
        <w:rPr>
          <w:sz w:val="23"/>
          <w:szCs w:val="23"/>
        </w:rPr>
        <w:tab/>
        <w:t>Show disappointment by the use of body language/expression – ‘the look’!</w:t>
      </w:r>
    </w:p>
    <w:p w14:paraId="5D864F09" w14:textId="77777777" w:rsidR="00D807E7" w:rsidRPr="00D807E7" w:rsidRDefault="00D807E7" w:rsidP="00510B3A">
      <w:pPr>
        <w:pStyle w:val="Default"/>
        <w:ind w:left="1440" w:hanging="720"/>
        <w:rPr>
          <w:sz w:val="23"/>
          <w:szCs w:val="23"/>
        </w:rPr>
      </w:pPr>
      <w:r w:rsidRPr="00D807E7">
        <w:rPr>
          <w:sz w:val="23"/>
          <w:szCs w:val="23"/>
        </w:rPr>
        <w:t>2.</w:t>
      </w:r>
      <w:r w:rsidRPr="00D807E7">
        <w:rPr>
          <w:sz w:val="23"/>
          <w:szCs w:val="23"/>
        </w:rPr>
        <w:tab/>
        <w:t>Positively point out the behaviour expected – “it’s time you sat down and started your work.  Do you need me to help you?”</w:t>
      </w:r>
    </w:p>
    <w:p w14:paraId="0492FD44" w14:textId="77777777" w:rsidR="00D807E7" w:rsidRPr="00D807E7" w:rsidRDefault="00D807E7" w:rsidP="00510B3A">
      <w:pPr>
        <w:pStyle w:val="Default"/>
        <w:ind w:left="1440" w:hanging="720"/>
        <w:rPr>
          <w:sz w:val="23"/>
          <w:szCs w:val="23"/>
        </w:rPr>
      </w:pPr>
      <w:r w:rsidRPr="00D807E7">
        <w:rPr>
          <w:sz w:val="23"/>
          <w:szCs w:val="23"/>
        </w:rPr>
        <w:t>3.</w:t>
      </w:r>
      <w:r w:rsidRPr="00D807E7">
        <w:rPr>
          <w:sz w:val="23"/>
          <w:szCs w:val="23"/>
        </w:rPr>
        <w:tab/>
        <w:t xml:space="preserve">A quiet verbal warning – “Stop annoying the other on your table and start your work now, please.  </w:t>
      </w:r>
      <w:r w:rsidRPr="00510B3A">
        <w:rPr>
          <w:b/>
          <w:bCs/>
          <w:sz w:val="23"/>
          <w:szCs w:val="23"/>
        </w:rPr>
        <w:t>This is your warning.”</w:t>
      </w:r>
      <w:r w:rsidRPr="00D807E7">
        <w:rPr>
          <w:sz w:val="23"/>
          <w:szCs w:val="23"/>
        </w:rPr>
        <w:t xml:space="preserve"> </w:t>
      </w:r>
    </w:p>
    <w:p w14:paraId="160AC9E3" w14:textId="77777777" w:rsidR="00D807E7" w:rsidRPr="00D807E7" w:rsidRDefault="00D807E7" w:rsidP="00510B3A">
      <w:pPr>
        <w:pStyle w:val="Default"/>
        <w:ind w:left="1440" w:hanging="720"/>
        <w:rPr>
          <w:sz w:val="23"/>
          <w:szCs w:val="23"/>
        </w:rPr>
      </w:pPr>
      <w:r w:rsidRPr="00D807E7">
        <w:rPr>
          <w:sz w:val="23"/>
          <w:szCs w:val="23"/>
        </w:rPr>
        <w:t>4.</w:t>
      </w:r>
      <w:r w:rsidRPr="00D807E7">
        <w:rPr>
          <w:sz w:val="23"/>
          <w:szCs w:val="23"/>
        </w:rPr>
        <w:tab/>
        <w:t xml:space="preserve">Following the </w:t>
      </w:r>
      <w:r w:rsidRPr="00510B3A">
        <w:rPr>
          <w:color w:val="FF0000"/>
          <w:sz w:val="23"/>
          <w:szCs w:val="23"/>
        </w:rPr>
        <w:t xml:space="preserve">warning, </w:t>
      </w:r>
      <w:r w:rsidRPr="00D807E7">
        <w:rPr>
          <w:sz w:val="23"/>
          <w:szCs w:val="23"/>
        </w:rPr>
        <w:t xml:space="preserve">if the behaviour continues, the member of staff must clearly state what the child is doing that is wrong and say ‘I have already warned you that you must/must not …..’– </w:t>
      </w:r>
      <w:r w:rsidRPr="00510B3A">
        <w:rPr>
          <w:b/>
          <w:bCs/>
          <w:sz w:val="23"/>
          <w:szCs w:val="23"/>
        </w:rPr>
        <w:t>This is considered to be the second warning.</w:t>
      </w:r>
    </w:p>
    <w:p w14:paraId="36EFB513" w14:textId="77777777" w:rsidR="00D807E7" w:rsidRPr="00D807E7" w:rsidRDefault="00D807E7" w:rsidP="00510B3A">
      <w:pPr>
        <w:pStyle w:val="Default"/>
        <w:ind w:left="1440" w:hanging="720"/>
        <w:rPr>
          <w:sz w:val="23"/>
          <w:szCs w:val="23"/>
        </w:rPr>
      </w:pPr>
      <w:r w:rsidRPr="00D807E7">
        <w:rPr>
          <w:sz w:val="23"/>
          <w:szCs w:val="23"/>
        </w:rPr>
        <w:t>5.</w:t>
      </w:r>
      <w:r w:rsidRPr="00D807E7">
        <w:rPr>
          <w:sz w:val="23"/>
          <w:szCs w:val="23"/>
        </w:rPr>
        <w:tab/>
      </w:r>
      <w:r w:rsidRPr="00925F88">
        <w:rPr>
          <w:b/>
          <w:bCs/>
          <w:sz w:val="23"/>
          <w:szCs w:val="23"/>
        </w:rPr>
        <w:t>you are now on the</w:t>
      </w:r>
      <w:r w:rsidRPr="00D807E7">
        <w:rPr>
          <w:sz w:val="23"/>
          <w:szCs w:val="23"/>
        </w:rPr>
        <w:t xml:space="preserve"> </w:t>
      </w:r>
      <w:r w:rsidRPr="00925F88">
        <w:rPr>
          <w:b/>
          <w:bCs/>
          <w:color w:val="984806" w:themeColor="accent6" w:themeShade="80"/>
          <w:sz w:val="23"/>
          <w:szCs w:val="23"/>
        </w:rPr>
        <w:t>Stop and Think</w:t>
      </w:r>
      <w:r w:rsidRPr="00925F88">
        <w:rPr>
          <w:color w:val="984806" w:themeColor="accent6" w:themeShade="80"/>
          <w:sz w:val="23"/>
          <w:szCs w:val="23"/>
        </w:rPr>
        <w:t xml:space="preserve"> </w:t>
      </w:r>
      <w:r w:rsidRPr="00D807E7">
        <w:rPr>
          <w:sz w:val="23"/>
          <w:szCs w:val="23"/>
        </w:rPr>
        <w:t xml:space="preserve">stage and insert the stop and think card into the slot behind the child’s name. </w:t>
      </w:r>
    </w:p>
    <w:p w14:paraId="250268CE" w14:textId="77777777" w:rsidR="00D807E7" w:rsidRPr="00D807E7" w:rsidRDefault="00D807E7" w:rsidP="00510B3A">
      <w:pPr>
        <w:pStyle w:val="Default"/>
        <w:ind w:left="1440" w:hanging="720"/>
        <w:rPr>
          <w:sz w:val="23"/>
          <w:szCs w:val="23"/>
        </w:rPr>
      </w:pPr>
      <w:r w:rsidRPr="00D807E7">
        <w:rPr>
          <w:sz w:val="23"/>
          <w:szCs w:val="23"/>
        </w:rPr>
        <w:t>6.</w:t>
      </w:r>
      <w:r w:rsidRPr="00D807E7">
        <w:rPr>
          <w:sz w:val="23"/>
          <w:szCs w:val="23"/>
        </w:rPr>
        <w:tab/>
        <w:t xml:space="preserve">If the child does indeed </w:t>
      </w:r>
      <w:r w:rsidRPr="00925F88">
        <w:rPr>
          <w:b/>
          <w:bCs/>
          <w:color w:val="984806" w:themeColor="accent6" w:themeShade="80"/>
          <w:sz w:val="23"/>
          <w:szCs w:val="23"/>
        </w:rPr>
        <w:t>Stop and Think</w:t>
      </w:r>
      <w:r w:rsidRPr="00925F88">
        <w:rPr>
          <w:color w:val="984806" w:themeColor="accent6" w:themeShade="80"/>
          <w:sz w:val="23"/>
          <w:szCs w:val="23"/>
        </w:rPr>
        <w:t xml:space="preserve"> </w:t>
      </w:r>
      <w:r w:rsidRPr="00D807E7">
        <w:rPr>
          <w:sz w:val="23"/>
          <w:szCs w:val="23"/>
        </w:rPr>
        <w:t xml:space="preserve">about what they have done and seeks to improve their behaviour in y1-6 the </w:t>
      </w:r>
      <w:r w:rsidRPr="00925F88">
        <w:rPr>
          <w:b/>
          <w:bCs/>
          <w:color w:val="984806" w:themeColor="accent6" w:themeShade="80"/>
          <w:sz w:val="23"/>
          <w:szCs w:val="23"/>
        </w:rPr>
        <w:t>Stop and Think</w:t>
      </w:r>
      <w:r w:rsidRPr="00925F88">
        <w:rPr>
          <w:color w:val="984806" w:themeColor="accent6" w:themeShade="80"/>
          <w:sz w:val="23"/>
          <w:szCs w:val="23"/>
        </w:rPr>
        <w:t xml:space="preserve"> </w:t>
      </w:r>
      <w:r w:rsidRPr="00D807E7">
        <w:rPr>
          <w:sz w:val="23"/>
          <w:szCs w:val="23"/>
        </w:rPr>
        <w:t xml:space="preserve">card is turned over to show </w:t>
      </w:r>
      <w:r w:rsidRPr="004C2346">
        <w:rPr>
          <w:color w:val="5F497A" w:themeColor="accent4" w:themeShade="BF"/>
          <w:sz w:val="23"/>
          <w:szCs w:val="23"/>
        </w:rPr>
        <w:t>Road to Recovery</w:t>
      </w:r>
      <w:r w:rsidRPr="00D807E7">
        <w:rPr>
          <w:sz w:val="23"/>
          <w:szCs w:val="23"/>
        </w:rPr>
        <w:t>.  If this behaviour continues to imoprove, at the start of the next session, the child returns to</w:t>
      </w:r>
      <w:r w:rsidRPr="007074ED">
        <w:rPr>
          <w:color w:val="00B050"/>
          <w:sz w:val="23"/>
          <w:szCs w:val="23"/>
        </w:rPr>
        <w:t xml:space="preserve"> GREEN</w:t>
      </w:r>
      <w:r w:rsidRPr="00D807E7">
        <w:rPr>
          <w:sz w:val="23"/>
          <w:szCs w:val="23"/>
        </w:rPr>
        <w:t xml:space="preserve">.  It is assumed, at this point that the </w:t>
      </w:r>
      <w:r w:rsidRPr="004C2346">
        <w:rPr>
          <w:b/>
          <w:bCs/>
          <w:color w:val="984806" w:themeColor="accent6" w:themeShade="80"/>
          <w:sz w:val="23"/>
          <w:szCs w:val="23"/>
        </w:rPr>
        <w:t>Stop and Think</w:t>
      </w:r>
      <w:r w:rsidRPr="004C2346">
        <w:rPr>
          <w:color w:val="984806" w:themeColor="accent6" w:themeShade="80"/>
          <w:sz w:val="23"/>
          <w:szCs w:val="23"/>
        </w:rPr>
        <w:t xml:space="preserve"> </w:t>
      </w:r>
      <w:r w:rsidRPr="00D807E7">
        <w:rPr>
          <w:sz w:val="23"/>
          <w:szCs w:val="23"/>
        </w:rPr>
        <w:t xml:space="preserve">was a blip and everything is back on track.  In EYFS, the same procedure is followed, but the child’s name goes on the bottom of the </w:t>
      </w:r>
      <w:r w:rsidRPr="007074ED">
        <w:rPr>
          <w:color w:val="5F497A" w:themeColor="accent4" w:themeShade="BF"/>
          <w:sz w:val="23"/>
          <w:szCs w:val="23"/>
        </w:rPr>
        <w:t xml:space="preserve">Back on Track </w:t>
      </w:r>
      <w:r w:rsidRPr="00D807E7">
        <w:rPr>
          <w:sz w:val="23"/>
          <w:szCs w:val="23"/>
        </w:rPr>
        <w:t xml:space="preserve">chart and they work their way back up to </w:t>
      </w:r>
      <w:r w:rsidRPr="007074ED">
        <w:rPr>
          <w:color w:val="00B050"/>
          <w:sz w:val="23"/>
          <w:szCs w:val="23"/>
        </w:rPr>
        <w:t>GREEN</w:t>
      </w:r>
      <w:r w:rsidRPr="00D807E7">
        <w:rPr>
          <w:sz w:val="23"/>
          <w:szCs w:val="23"/>
        </w:rPr>
        <w:t>.</w:t>
      </w:r>
    </w:p>
    <w:p w14:paraId="687B6493" w14:textId="77777777" w:rsidR="00D807E7" w:rsidRPr="00D807E7" w:rsidRDefault="00D807E7" w:rsidP="00510B3A">
      <w:pPr>
        <w:pStyle w:val="Default"/>
        <w:ind w:left="1440" w:hanging="720"/>
        <w:rPr>
          <w:sz w:val="23"/>
          <w:szCs w:val="23"/>
        </w:rPr>
      </w:pPr>
      <w:r w:rsidRPr="00D807E7">
        <w:rPr>
          <w:sz w:val="23"/>
          <w:szCs w:val="23"/>
        </w:rPr>
        <w:t>7.</w:t>
      </w:r>
      <w:r w:rsidRPr="00D807E7">
        <w:rPr>
          <w:sz w:val="23"/>
          <w:szCs w:val="23"/>
        </w:rPr>
        <w:tab/>
        <w:t xml:space="preserve">If the inappropriate behaviour continues, the member of staff repeats the warnings again and if there is no improvement, moves the </w:t>
      </w:r>
      <w:r w:rsidRPr="007074ED">
        <w:rPr>
          <w:b/>
          <w:bCs/>
          <w:color w:val="FF0000"/>
          <w:sz w:val="23"/>
          <w:szCs w:val="23"/>
        </w:rPr>
        <w:t>RED/CONSEQUENCES</w:t>
      </w:r>
      <w:r w:rsidRPr="007074ED">
        <w:rPr>
          <w:color w:val="FF0000"/>
          <w:sz w:val="23"/>
          <w:szCs w:val="23"/>
        </w:rPr>
        <w:t xml:space="preserve"> </w:t>
      </w:r>
      <w:r w:rsidRPr="00D807E7">
        <w:rPr>
          <w:sz w:val="23"/>
          <w:szCs w:val="23"/>
        </w:rPr>
        <w:t xml:space="preserve">card </w:t>
      </w:r>
      <w:r w:rsidRPr="007074ED">
        <w:rPr>
          <w:b/>
          <w:bCs/>
          <w:sz w:val="23"/>
          <w:szCs w:val="23"/>
        </w:rPr>
        <w:t>behind the</w:t>
      </w:r>
      <w:r w:rsidRPr="00D807E7">
        <w:rPr>
          <w:sz w:val="23"/>
          <w:szCs w:val="23"/>
        </w:rPr>
        <w:t xml:space="preserve"> child’s name, but in front of the </w:t>
      </w:r>
      <w:r w:rsidRPr="007074ED">
        <w:rPr>
          <w:b/>
          <w:bCs/>
          <w:color w:val="C00000"/>
          <w:sz w:val="23"/>
          <w:szCs w:val="23"/>
        </w:rPr>
        <w:t>Stop and Think</w:t>
      </w:r>
      <w:r w:rsidRPr="007074ED">
        <w:rPr>
          <w:color w:val="C00000"/>
          <w:sz w:val="23"/>
          <w:szCs w:val="23"/>
        </w:rPr>
        <w:t xml:space="preserve"> </w:t>
      </w:r>
      <w:r w:rsidRPr="00D807E7">
        <w:rPr>
          <w:sz w:val="23"/>
          <w:szCs w:val="23"/>
        </w:rPr>
        <w:t xml:space="preserve">card. </w:t>
      </w:r>
    </w:p>
    <w:p w14:paraId="60CE4F04" w14:textId="77777777" w:rsidR="00D807E7" w:rsidRPr="00D807E7" w:rsidRDefault="00D807E7" w:rsidP="00510B3A">
      <w:pPr>
        <w:pStyle w:val="Default"/>
        <w:ind w:left="1440" w:hanging="720"/>
        <w:rPr>
          <w:sz w:val="23"/>
          <w:szCs w:val="23"/>
        </w:rPr>
      </w:pPr>
      <w:r w:rsidRPr="00D807E7">
        <w:rPr>
          <w:sz w:val="23"/>
          <w:szCs w:val="23"/>
        </w:rPr>
        <w:t>8.</w:t>
      </w:r>
      <w:r w:rsidRPr="00D807E7">
        <w:rPr>
          <w:sz w:val="23"/>
          <w:szCs w:val="23"/>
        </w:rPr>
        <w:tab/>
        <w:t xml:space="preserve">If a child has received a </w:t>
      </w:r>
      <w:r w:rsidRPr="007074ED">
        <w:rPr>
          <w:b/>
          <w:bCs/>
          <w:color w:val="C00000"/>
          <w:sz w:val="23"/>
          <w:szCs w:val="23"/>
        </w:rPr>
        <w:t>Stop and Think</w:t>
      </w:r>
      <w:r w:rsidRPr="007074ED">
        <w:rPr>
          <w:color w:val="C00000"/>
          <w:sz w:val="23"/>
          <w:szCs w:val="23"/>
        </w:rPr>
        <w:t xml:space="preserve"> </w:t>
      </w:r>
      <w:r w:rsidRPr="00D807E7">
        <w:rPr>
          <w:sz w:val="23"/>
          <w:szCs w:val="23"/>
        </w:rPr>
        <w:t xml:space="preserve">card more than three times in a two week period, this becomes a </w:t>
      </w:r>
      <w:r w:rsidRPr="007074ED">
        <w:rPr>
          <w:b/>
          <w:bCs/>
          <w:color w:val="FF0000"/>
          <w:sz w:val="23"/>
          <w:szCs w:val="23"/>
        </w:rPr>
        <w:t>RED/CONSEQUENCES</w:t>
      </w:r>
      <w:r w:rsidRPr="007074ED">
        <w:rPr>
          <w:color w:val="FF0000"/>
          <w:sz w:val="23"/>
          <w:szCs w:val="23"/>
        </w:rPr>
        <w:t xml:space="preserve"> </w:t>
      </w:r>
      <w:r w:rsidRPr="00D807E7">
        <w:rPr>
          <w:sz w:val="23"/>
          <w:szCs w:val="23"/>
        </w:rPr>
        <w:t xml:space="preserve">referral.  </w:t>
      </w:r>
      <w:r w:rsidRPr="007074ED">
        <w:rPr>
          <w:b/>
          <w:bCs/>
          <w:sz w:val="23"/>
          <w:szCs w:val="23"/>
        </w:rPr>
        <w:t>This needs to be inputed, manually onto the Scholarpack system under conduct.</w:t>
      </w:r>
    </w:p>
    <w:p w14:paraId="65BA30B5" w14:textId="77777777" w:rsidR="00D807E7" w:rsidRPr="00D807E7" w:rsidRDefault="00D807E7" w:rsidP="00D807E7">
      <w:pPr>
        <w:pStyle w:val="Default"/>
        <w:rPr>
          <w:sz w:val="23"/>
          <w:szCs w:val="23"/>
        </w:rPr>
      </w:pPr>
    </w:p>
    <w:p w14:paraId="32EB6AF1" w14:textId="77777777" w:rsidR="00D807E7" w:rsidRPr="00921A08" w:rsidRDefault="00D807E7" w:rsidP="00D807E7">
      <w:pPr>
        <w:pStyle w:val="Default"/>
        <w:rPr>
          <w:b/>
          <w:bCs/>
          <w:sz w:val="23"/>
          <w:szCs w:val="23"/>
        </w:rPr>
      </w:pPr>
      <w:r w:rsidRPr="00921A08">
        <w:rPr>
          <w:b/>
          <w:bCs/>
          <w:sz w:val="23"/>
          <w:szCs w:val="23"/>
        </w:rPr>
        <w:lastRenderedPageBreak/>
        <w:t xml:space="preserve">On </w:t>
      </w:r>
      <w:r w:rsidRPr="00921A08">
        <w:rPr>
          <w:b/>
          <w:bCs/>
          <w:color w:val="FF0000"/>
          <w:sz w:val="23"/>
          <w:szCs w:val="23"/>
        </w:rPr>
        <w:t xml:space="preserve">RED/CONSEQUENCES </w:t>
      </w:r>
    </w:p>
    <w:p w14:paraId="0C727B91" w14:textId="77777777" w:rsidR="00D807E7" w:rsidRPr="00921A08" w:rsidRDefault="00D807E7" w:rsidP="00D807E7">
      <w:pPr>
        <w:pStyle w:val="Default"/>
        <w:rPr>
          <w:b/>
          <w:bCs/>
          <w:sz w:val="23"/>
          <w:szCs w:val="23"/>
        </w:rPr>
      </w:pPr>
      <w:r w:rsidRPr="00921A08">
        <w:rPr>
          <w:b/>
          <w:bCs/>
          <w:sz w:val="23"/>
          <w:szCs w:val="23"/>
        </w:rPr>
        <w:t>(these actions apply from Rec to Y6)</w:t>
      </w:r>
    </w:p>
    <w:p w14:paraId="1EFB1F40" w14:textId="77777777" w:rsidR="00D807E7" w:rsidRPr="00921A08" w:rsidRDefault="00D807E7" w:rsidP="00D807E7">
      <w:pPr>
        <w:pStyle w:val="Default"/>
        <w:rPr>
          <w:b/>
          <w:bCs/>
          <w:sz w:val="23"/>
          <w:szCs w:val="23"/>
        </w:rPr>
      </w:pPr>
      <w:r w:rsidRPr="00921A08">
        <w:rPr>
          <w:b/>
          <w:bCs/>
          <w:sz w:val="23"/>
          <w:szCs w:val="23"/>
        </w:rPr>
        <w:t>Firstly, and this should always be emphasised, ‘Red is Rare’</w:t>
      </w:r>
    </w:p>
    <w:p w14:paraId="22EAAF39" w14:textId="464DAB81" w:rsidR="00D807E7" w:rsidRPr="00D807E7" w:rsidRDefault="00D807E7" w:rsidP="00921A08">
      <w:pPr>
        <w:pStyle w:val="Default"/>
        <w:numPr>
          <w:ilvl w:val="0"/>
          <w:numId w:val="28"/>
        </w:numPr>
        <w:rPr>
          <w:sz w:val="23"/>
          <w:szCs w:val="23"/>
        </w:rPr>
      </w:pPr>
      <w:r w:rsidRPr="00D807E7">
        <w:rPr>
          <w:sz w:val="23"/>
          <w:szCs w:val="23"/>
        </w:rPr>
        <w:t>Once the pupil’s name is on the red traffic light they miss the following break-time or 15 minutes from lunchtime, depending upon the time of day they reach red.</w:t>
      </w:r>
    </w:p>
    <w:p w14:paraId="2050D070" w14:textId="597CBFDE" w:rsidR="00D807E7" w:rsidRPr="00D807E7" w:rsidRDefault="00D807E7" w:rsidP="00921A08">
      <w:pPr>
        <w:pStyle w:val="Default"/>
        <w:numPr>
          <w:ilvl w:val="0"/>
          <w:numId w:val="28"/>
        </w:numPr>
        <w:rPr>
          <w:sz w:val="23"/>
          <w:szCs w:val="23"/>
        </w:rPr>
      </w:pPr>
      <w:r w:rsidRPr="00D807E7">
        <w:rPr>
          <w:sz w:val="23"/>
          <w:szCs w:val="23"/>
        </w:rPr>
        <w:t>At breaktime it is the class teachers responsibility to keep the child in.</w:t>
      </w:r>
    </w:p>
    <w:p w14:paraId="57590B0A" w14:textId="30C50486" w:rsidR="00D807E7" w:rsidRPr="00D807E7" w:rsidRDefault="00D807E7" w:rsidP="00921A08">
      <w:pPr>
        <w:pStyle w:val="Default"/>
        <w:numPr>
          <w:ilvl w:val="0"/>
          <w:numId w:val="28"/>
        </w:numPr>
        <w:rPr>
          <w:sz w:val="23"/>
          <w:szCs w:val="23"/>
        </w:rPr>
      </w:pPr>
      <w:r w:rsidRPr="00D807E7">
        <w:rPr>
          <w:sz w:val="23"/>
          <w:szCs w:val="23"/>
        </w:rPr>
        <w:t>At dinner-time the child can be sent to a member of the Senior Leadership Team (who is on duty during that lunchtime)</w:t>
      </w:r>
    </w:p>
    <w:p w14:paraId="0E095ADF" w14:textId="106EE3C4" w:rsidR="00D807E7" w:rsidRPr="00D807E7" w:rsidRDefault="00D807E7" w:rsidP="00921A08">
      <w:pPr>
        <w:pStyle w:val="Default"/>
        <w:numPr>
          <w:ilvl w:val="0"/>
          <w:numId w:val="28"/>
        </w:numPr>
        <w:rPr>
          <w:sz w:val="23"/>
          <w:szCs w:val="23"/>
        </w:rPr>
      </w:pPr>
      <w:r w:rsidRPr="00D807E7">
        <w:rPr>
          <w:sz w:val="23"/>
          <w:szCs w:val="23"/>
        </w:rPr>
        <w:t xml:space="preserve">The parent must be informed by the end of the day, if their child has been on </w:t>
      </w:r>
      <w:r w:rsidRPr="00C963DD">
        <w:rPr>
          <w:b/>
          <w:bCs/>
          <w:color w:val="FF0000"/>
          <w:sz w:val="23"/>
          <w:szCs w:val="23"/>
        </w:rPr>
        <w:t>RED/CONSEQUENCES</w:t>
      </w:r>
    </w:p>
    <w:p w14:paraId="17EFE77E" w14:textId="57F3DEB4" w:rsidR="00D807E7" w:rsidRPr="00D807E7" w:rsidRDefault="00D807E7" w:rsidP="00921A08">
      <w:pPr>
        <w:pStyle w:val="Default"/>
        <w:numPr>
          <w:ilvl w:val="0"/>
          <w:numId w:val="28"/>
        </w:numPr>
        <w:rPr>
          <w:sz w:val="23"/>
          <w:szCs w:val="23"/>
        </w:rPr>
      </w:pPr>
      <w:r w:rsidRPr="00D807E7">
        <w:rPr>
          <w:sz w:val="23"/>
          <w:szCs w:val="23"/>
        </w:rPr>
        <w:t xml:space="preserve">Where child reaches </w:t>
      </w:r>
      <w:r w:rsidRPr="00C963DD">
        <w:rPr>
          <w:b/>
          <w:bCs/>
          <w:color w:val="FF0000"/>
          <w:sz w:val="23"/>
          <w:szCs w:val="23"/>
        </w:rPr>
        <w:t>RED/CONSEQUENCES</w:t>
      </w:r>
      <w:r w:rsidRPr="00C963DD">
        <w:rPr>
          <w:color w:val="FF0000"/>
          <w:sz w:val="23"/>
          <w:szCs w:val="23"/>
        </w:rPr>
        <w:t xml:space="preserve"> </w:t>
      </w:r>
      <w:r w:rsidRPr="00D807E7">
        <w:rPr>
          <w:sz w:val="23"/>
          <w:szCs w:val="23"/>
        </w:rPr>
        <w:t>more than 3 times in 2 weeks the pupil will be:</w:t>
      </w:r>
    </w:p>
    <w:p w14:paraId="69909560" w14:textId="77777777" w:rsidR="00D807E7" w:rsidRPr="00D807E7" w:rsidRDefault="00D807E7" w:rsidP="00C963DD">
      <w:pPr>
        <w:pStyle w:val="Default"/>
        <w:ind w:left="1440"/>
        <w:rPr>
          <w:sz w:val="23"/>
          <w:szCs w:val="23"/>
        </w:rPr>
      </w:pPr>
      <w:r w:rsidRPr="00D807E7">
        <w:rPr>
          <w:sz w:val="23"/>
          <w:szCs w:val="23"/>
        </w:rPr>
        <w:t>1.</w:t>
      </w:r>
      <w:r w:rsidRPr="00D807E7">
        <w:rPr>
          <w:sz w:val="23"/>
          <w:szCs w:val="23"/>
        </w:rPr>
        <w:tab/>
        <w:t>Excluded from the classroom for a period of time</w:t>
      </w:r>
    </w:p>
    <w:p w14:paraId="6ABF8473" w14:textId="77777777" w:rsidR="00D807E7" w:rsidRPr="00D807E7" w:rsidRDefault="00D807E7" w:rsidP="00C963DD">
      <w:pPr>
        <w:pStyle w:val="Default"/>
        <w:ind w:left="1440"/>
        <w:rPr>
          <w:sz w:val="23"/>
          <w:szCs w:val="23"/>
        </w:rPr>
      </w:pPr>
      <w:r w:rsidRPr="00D807E7">
        <w:rPr>
          <w:sz w:val="23"/>
          <w:szCs w:val="23"/>
        </w:rPr>
        <w:t>2.</w:t>
      </w:r>
      <w:r w:rsidRPr="00D807E7">
        <w:rPr>
          <w:sz w:val="23"/>
          <w:szCs w:val="23"/>
        </w:rPr>
        <w:tab/>
        <w:t>Excluded from school for 1 day</w:t>
      </w:r>
    </w:p>
    <w:p w14:paraId="5049244A" w14:textId="77777777" w:rsidR="00D807E7" w:rsidRPr="00D807E7" w:rsidRDefault="00D807E7" w:rsidP="00C963DD">
      <w:pPr>
        <w:pStyle w:val="Default"/>
        <w:ind w:left="1440"/>
        <w:rPr>
          <w:sz w:val="23"/>
          <w:szCs w:val="23"/>
        </w:rPr>
      </w:pPr>
      <w:r w:rsidRPr="00D807E7">
        <w:rPr>
          <w:sz w:val="23"/>
          <w:szCs w:val="23"/>
        </w:rPr>
        <w:t>3.</w:t>
      </w:r>
      <w:r w:rsidRPr="00D807E7">
        <w:rPr>
          <w:sz w:val="23"/>
          <w:szCs w:val="23"/>
        </w:rPr>
        <w:tab/>
        <w:t xml:space="preserve">Excluded from school for more than 1 day </w:t>
      </w:r>
    </w:p>
    <w:p w14:paraId="21021608" w14:textId="77777777" w:rsidR="00D807E7" w:rsidRPr="00D807E7" w:rsidRDefault="00D807E7" w:rsidP="00C963DD">
      <w:pPr>
        <w:pStyle w:val="Default"/>
        <w:ind w:left="1440"/>
        <w:rPr>
          <w:sz w:val="23"/>
          <w:szCs w:val="23"/>
        </w:rPr>
      </w:pPr>
      <w:r w:rsidRPr="00D807E7">
        <w:rPr>
          <w:sz w:val="23"/>
          <w:szCs w:val="23"/>
        </w:rPr>
        <w:t>4.</w:t>
      </w:r>
      <w:r w:rsidRPr="00D807E7">
        <w:rPr>
          <w:sz w:val="23"/>
          <w:szCs w:val="23"/>
        </w:rPr>
        <w:tab/>
        <w:t>The Behaviour leader may work with the child, parents and class teacher</w:t>
      </w:r>
    </w:p>
    <w:p w14:paraId="68140101" w14:textId="77777777" w:rsidR="00D807E7" w:rsidRPr="00D807E7" w:rsidRDefault="00D807E7" w:rsidP="00D807E7">
      <w:pPr>
        <w:pStyle w:val="Default"/>
        <w:rPr>
          <w:sz w:val="23"/>
          <w:szCs w:val="23"/>
        </w:rPr>
      </w:pPr>
    </w:p>
    <w:p w14:paraId="627763DF" w14:textId="77777777" w:rsidR="00D807E7" w:rsidRPr="00C963DD" w:rsidRDefault="00D807E7" w:rsidP="00D807E7">
      <w:pPr>
        <w:pStyle w:val="Default"/>
        <w:rPr>
          <w:b/>
          <w:bCs/>
          <w:sz w:val="23"/>
          <w:szCs w:val="23"/>
        </w:rPr>
      </w:pPr>
      <w:r w:rsidRPr="00C963DD">
        <w:rPr>
          <w:b/>
          <w:bCs/>
          <w:sz w:val="23"/>
          <w:szCs w:val="23"/>
        </w:rPr>
        <w:t xml:space="preserve">Once </w:t>
      </w:r>
      <w:r w:rsidRPr="00C963DD">
        <w:rPr>
          <w:b/>
          <w:bCs/>
          <w:color w:val="FF0000"/>
          <w:sz w:val="23"/>
          <w:szCs w:val="23"/>
        </w:rPr>
        <w:t xml:space="preserve">RED/CONSEQUENCES </w:t>
      </w:r>
      <w:r w:rsidRPr="00C963DD">
        <w:rPr>
          <w:b/>
          <w:bCs/>
          <w:sz w:val="23"/>
          <w:szCs w:val="23"/>
        </w:rPr>
        <w:t>is reached:</w:t>
      </w:r>
    </w:p>
    <w:p w14:paraId="193F3A0E" w14:textId="77E39F89" w:rsidR="00D807E7" w:rsidRPr="00D807E7" w:rsidRDefault="00D807E7" w:rsidP="00C963DD">
      <w:pPr>
        <w:pStyle w:val="Default"/>
        <w:numPr>
          <w:ilvl w:val="0"/>
          <w:numId w:val="29"/>
        </w:numPr>
        <w:rPr>
          <w:sz w:val="23"/>
          <w:szCs w:val="23"/>
        </w:rPr>
      </w:pPr>
      <w:r w:rsidRPr="00D807E7">
        <w:rPr>
          <w:sz w:val="23"/>
          <w:szCs w:val="23"/>
        </w:rPr>
        <w:t xml:space="preserve">If the pupil continues to behave inappropriately even though they are on </w:t>
      </w:r>
      <w:r w:rsidRPr="00C963DD">
        <w:rPr>
          <w:b/>
          <w:bCs/>
          <w:color w:val="FF0000"/>
          <w:sz w:val="23"/>
          <w:szCs w:val="23"/>
        </w:rPr>
        <w:t>RED/CONSEQUENCES</w:t>
      </w:r>
      <w:r w:rsidRPr="00D807E7">
        <w:rPr>
          <w:sz w:val="23"/>
          <w:szCs w:val="23"/>
        </w:rPr>
        <w:t>, they are sent to the Behaviour leader/Deputy Head/ headteacher.</w:t>
      </w:r>
    </w:p>
    <w:p w14:paraId="29A2EEF9" w14:textId="3BDECE4F" w:rsidR="00D807E7" w:rsidRPr="00D807E7" w:rsidRDefault="00D807E7" w:rsidP="00C963DD">
      <w:pPr>
        <w:pStyle w:val="Default"/>
        <w:numPr>
          <w:ilvl w:val="0"/>
          <w:numId w:val="29"/>
        </w:numPr>
        <w:rPr>
          <w:sz w:val="23"/>
          <w:szCs w:val="23"/>
        </w:rPr>
      </w:pPr>
      <w:r w:rsidRPr="00D807E7">
        <w:rPr>
          <w:sz w:val="23"/>
          <w:szCs w:val="23"/>
        </w:rPr>
        <w:t>The Behaviour Leader/ Deputy Head / headteacher will then:</w:t>
      </w:r>
    </w:p>
    <w:p w14:paraId="6AB68FA9" w14:textId="77777777" w:rsidR="00D807E7" w:rsidRPr="00D807E7" w:rsidRDefault="00D807E7" w:rsidP="00D807E7">
      <w:pPr>
        <w:pStyle w:val="Default"/>
        <w:rPr>
          <w:sz w:val="23"/>
          <w:szCs w:val="23"/>
        </w:rPr>
      </w:pPr>
    </w:p>
    <w:p w14:paraId="78B231FD" w14:textId="77777777" w:rsidR="00D807E7" w:rsidRPr="00D807E7" w:rsidRDefault="00D807E7" w:rsidP="00C963DD">
      <w:pPr>
        <w:pStyle w:val="Default"/>
        <w:ind w:left="2160" w:hanging="720"/>
        <w:rPr>
          <w:sz w:val="23"/>
          <w:szCs w:val="23"/>
        </w:rPr>
      </w:pPr>
      <w:r w:rsidRPr="00D807E7">
        <w:rPr>
          <w:sz w:val="23"/>
          <w:szCs w:val="23"/>
        </w:rPr>
        <w:t>1.</w:t>
      </w:r>
      <w:r w:rsidRPr="00D807E7">
        <w:rPr>
          <w:sz w:val="23"/>
          <w:szCs w:val="23"/>
        </w:rPr>
        <w:tab/>
        <w:t>Discuss the behaviour with the child and place the child in another class to work for the rest of the session.</w:t>
      </w:r>
    </w:p>
    <w:p w14:paraId="6734B0D1" w14:textId="77777777" w:rsidR="00D807E7" w:rsidRPr="00D807E7" w:rsidRDefault="00D807E7" w:rsidP="00C963DD">
      <w:pPr>
        <w:pStyle w:val="Default"/>
        <w:ind w:left="2160" w:hanging="720"/>
        <w:rPr>
          <w:sz w:val="23"/>
          <w:szCs w:val="23"/>
        </w:rPr>
      </w:pPr>
      <w:r w:rsidRPr="00D807E7">
        <w:rPr>
          <w:sz w:val="23"/>
          <w:szCs w:val="23"/>
        </w:rPr>
        <w:t>2.</w:t>
      </w:r>
      <w:r w:rsidRPr="00D807E7">
        <w:rPr>
          <w:sz w:val="23"/>
          <w:szCs w:val="23"/>
        </w:rPr>
        <w:tab/>
        <w:t>Telephone the child’s parents/carers to discuss the child’s behaviour and set up a behaviour support programme if appropriate.</w:t>
      </w:r>
    </w:p>
    <w:p w14:paraId="6B703025" w14:textId="77777777" w:rsidR="00D807E7" w:rsidRPr="00D807E7" w:rsidRDefault="00D807E7" w:rsidP="00D807E7">
      <w:pPr>
        <w:pStyle w:val="Default"/>
        <w:rPr>
          <w:sz w:val="23"/>
          <w:szCs w:val="23"/>
        </w:rPr>
      </w:pPr>
    </w:p>
    <w:p w14:paraId="49F3DCB3" w14:textId="77777777" w:rsidR="00D807E7" w:rsidRPr="00C963DD" w:rsidRDefault="00D807E7" w:rsidP="00D807E7">
      <w:pPr>
        <w:pStyle w:val="Default"/>
        <w:rPr>
          <w:b/>
          <w:bCs/>
          <w:sz w:val="23"/>
          <w:szCs w:val="23"/>
        </w:rPr>
      </w:pPr>
      <w:r w:rsidRPr="00C963DD">
        <w:rPr>
          <w:b/>
          <w:bCs/>
          <w:sz w:val="23"/>
          <w:szCs w:val="23"/>
        </w:rPr>
        <w:t>More serious behaviour</w:t>
      </w:r>
    </w:p>
    <w:p w14:paraId="2B66902D" w14:textId="77777777" w:rsidR="00D807E7" w:rsidRPr="00D807E7" w:rsidRDefault="00D807E7" w:rsidP="00D807E7">
      <w:pPr>
        <w:pStyle w:val="Default"/>
        <w:rPr>
          <w:sz w:val="23"/>
          <w:szCs w:val="23"/>
        </w:rPr>
      </w:pPr>
      <w:r w:rsidRPr="00D807E7">
        <w:rPr>
          <w:sz w:val="23"/>
          <w:szCs w:val="23"/>
        </w:rPr>
        <w:t>Sometimes. children exhibit more serious and/or inappropriate behaviour and accelerated progression through the stages is required.</w:t>
      </w:r>
    </w:p>
    <w:p w14:paraId="18B5DD53" w14:textId="77777777" w:rsidR="00D807E7" w:rsidRPr="00D807E7" w:rsidRDefault="00D807E7" w:rsidP="00D807E7">
      <w:pPr>
        <w:pStyle w:val="Default"/>
        <w:rPr>
          <w:sz w:val="23"/>
          <w:szCs w:val="23"/>
        </w:rPr>
      </w:pPr>
    </w:p>
    <w:p w14:paraId="13F87DDD" w14:textId="77777777" w:rsidR="00D807E7" w:rsidRPr="00C963DD" w:rsidRDefault="00D807E7" w:rsidP="00D807E7">
      <w:pPr>
        <w:pStyle w:val="Default"/>
        <w:rPr>
          <w:b/>
          <w:bCs/>
          <w:sz w:val="23"/>
          <w:szCs w:val="23"/>
        </w:rPr>
      </w:pPr>
      <w:r w:rsidRPr="00C963DD">
        <w:rPr>
          <w:b/>
          <w:bCs/>
          <w:sz w:val="23"/>
          <w:szCs w:val="23"/>
        </w:rPr>
        <w:t>On Call and the Buddy System</w:t>
      </w:r>
    </w:p>
    <w:p w14:paraId="3F01506A" w14:textId="77777777" w:rsidR="00D807E7" w:rsidRPr="00D807E7" w:rsidRDefault="00D807E7" w:rsidP="00D807E7">
      <w:pPr>
        <w:pStyle w:val="Default"/>
        <w:rPr>
          <w:sz w:val="23"/>
          <w:szCs w:val="23"/>
        </w:rPr>
      </w:pPr>
      <w:r w:rsidRPr="00D807E7">
        <w:rPr>
          <w:sz w:val="23"/>
          <w:szCs w:val="23"/>
        </w:rPr>
        <w:t>It has already been stated that each teacher has a responsibility to manage lessons in a positive manner, and that the first line of support comes from the teaching buddy on the flow chart.  This should allow staff to work together to support one another and ensure that where pupils need to be disciplined it can be done in the most effective way.</w:t>
      </w:r>
    </w:p>
    <w:p w14:paraId="3076D723" w14:textId="77777777" w:rsidR="00D807E7" w:rsidRPr="00D807E7" w:rsidRDefault="00D807E7" w:rsidP="00D807E7">
      <w:pPr>
        <w:pStyle w:val="Default"/>
        <w:rPr>
          <w:sz w:val="23"/>
          <w:szCs w:val="23"/>
        </w:rPr>
      </w:pPr>
    </w:p>
    <w:p w14:paraId="5A283161" w14:textId="77777777" w:rsidR="00D807E7" w:rsidRPr="00D807E7" w:rsidRDefault="00D807E7" w:rsidP="00D807E7">
      <w:pPr>
        <w:pStyle w:val="Default"/>
        <w:rPr>
          <w:sz w:val="23"/>
          <w:szCs w:val="23"/>
        </w:rPr>
      </w:pPr>
      <w:r w:rsidRPr="00D807E7">
        <w:rPr>
          <w:sz w:val="23"/>
          <w:szCs w:val="23"/>
        </w:rPr>
        <w:t xml:space="preserve">In the event of a serious emergency arising, which cannot be dealt with by the normal systems, there will be a member of staff on call to deal with such an event.  The “on-call” system must be accessed by notifying the school office that support is required. </w:t>
      </w:r>
    </w:p>
    <w:p w14:paraId="0C6CDE8A" w14:textId="77777777" w:rsidR="00D807E7" w:rsidRPr="00D807E7" w:rsidRDefault="00D807E7" w:rsidP="00D807E7">
      <w:pPr>
        <w:pStyle w:val="Default"/>
        <w:rPr>
          <w:sz w:val="23"/>
          <w:szCs w:val="23"/>
        </w:rPr>
      </w:pPr>
    </w:p>
    <w:p w14:paraId="47A2177E" w14:textId="77777777" w:rsidR="00D807E7" w:rsidRPr="00C963DD" w:rsidRDefault="00D807E7" w:rsidP="00D807E7">
      <w:pPr>
        <w:pStyle w:val="Default"/>
        <w:rPr>
          <w:b/>
          <w:bCs/>
          <w:sz w:val="23"/>
          <w:szCs w:val="23"/>
        </w:rPr>
      </w:pPr>
      <w:r w:rsidRPr="00C963DD">
        <w:rPr>
          <w:b/>
          <w:bCs/>
          <w:sz w:val="23"/>
          <w:szCs w:val="23"/>
        </w:rPr>
        <w:t>Lunchtimes</w:t>
      </w:r>
    </w:p>
    <w:p w14:paraId="306C21EE" w14:textId="77777777" w:rsidR="00D807E7" w:rsidRPr="00D807E7" w:rsidRDefault="00D807E7" w:rsidP="00D807E7">
      <w:pPr>
        <w:pStyle w:val="Default"/>
        <w:rPr>
          <w:sz w:val="23"/>
          <w:szCs w:val="23"/>
        </w:rPr>
      </w:pPr>
      <w:r w:rsidRPr="00D807E7">
        <w:rPr>
          <w:sz w:val="23"/>
          <w:szCs w:val="23"/>
        </w:rPr>
        <w:t>Naturally, the same high standard of behaviour is expected at lunchtimes.  The school rules are also followed at lunchtimes.  Pupils who do not behave well at lunchtime will attend “time out” the following day during lunch.  Where serious incidents occur, the pupil will be escorted by a Midday Supervisor into school to the person who is on call.</w:t>
      </w:r>
    </w:p>
    <w:p w14:paraId="3F5E632E" w14:textId="77777777" w:rsidR="00D807E7" w:rsidRPr="00D807E7" w:rsidRDefault="00D807E7" w:rsidP="00D807E7">
      <w:pPr>
        <w:pStyle w:val="Default"/>
        <w:rPr>
          <w:sz w:val="23"/>
          <w:szCs w:val="23"/>
        </w:rPr>
      </w:pPr>
      <w:r w:rsidRPr="00D807E7">
        <w:rPr>
          <w:sz w:val="23"/>
          <w:szCs w:val="23"/>
        </w:rPr>
        <w:t>If a pupil continually behaves inappropriately lunch time exclusions may be necessary. A member of the Senior Leadership Team is available each dinnertime to support with any behaviour incidents.</w:t>
      </w:r>
    </w:p>
    <w:p w14:paraId="230FACA3" w14:textId="77777777" w:rsidR="00D807E7" w:rsidRPr="00D807E7" w:rsidRDefault="00D807E7" w:rsidP="00D807E7">
      <w:pPr>
        <w:pStyle w:val="Default"/>
        <w:rPr>
          <w:sz w:val="23"/>
          <w:szCs w:val="23"/>
        </w:rPr>
      </w:pPr>
    </w:p>
    <w:p w14:paraId="2B5EA349" w14:textId="77777777" w:rsidR="00D807E7" w:rsidRPr="00C963DD" w:rsidRDefault="00D807E7" w:rsidP="00D807E7">
      <w:pPr>
        <w:pStyle w:val="Default"/>
        <w:rPr>
          <w:b/>
          <w:bCs/>
          <w:sz w:val="23"/>
          <w:szCs w:val="23"/>
        </w:rPr>
      </w:pPr>
      <w:r w:rsidRPr="00C963DD">
        <w:rPr>
          <w:b/>
          <w:bCs/>
          <w:sz w:val="23"/>
          <w:szCs w:val="23"/>
        </w:rPr>
        <w:t>The role of the Headteacher</w:t>
      </w:r>
    </w:p>
    <w:p w14:paraId="68AAF897" w14:textId="4FD8FCE9" w:rsidR="00D807E7" w:rsidRPr="00D807E7" w:rsidRDefault="00D807E7" w:rsidP="00D807E7">
      <w:pPr>
        <w:pStyle w:val="Default"/>
        <w:rPr>
          <w:sz w:val="23"/>
          <w:szCs w:val="23"/>
        </w:rPr>
      </w:pPr>
      <w:r w:rsidRPr="00D807E7">
        <w:rPr>
          <w:sz w:val="23"/>
          <w:szCs w:val="23"/>
        </w:rPr>
        <w:t xml:space="preserve">It is the responsibility of the headteacher, under the School Standards and Framework Act 1998, to implement the school behaviour policy consistently throughout the school, and to report to governors, </w:t>
      </w:r>
      <w:r w:rsidRPr="00D807E7">
        <w:rPr>
          <w:sz w:val="23"/>
          <w:szCs w:val="23"/>
        </w:rPr>
        <w:lastRenderedPageBreak/>
        <w:t>when requested, on the effectiveness of the policy. It is</w:t>
      </w:r>
      <w:r w:rsidRPr="00D807E7">
        <w:rPr>
          <w:rFonts w:ascii="MS Gothic" w:eastAsia="MS Gothic" w:hAnsi="MS Gothic" w:cs="MS Gothic" w:hint="eastAsia"/>
          <w:sz w:val="23"/>
          <w:szCs w:val="23"/>
        </w:rPr>
        <w:t> </w:t>
      </w:r>
      <w:r w:rsidRPr="00D807E7">
        <w:rPr>
          <w:sz w:val="23"/>
          <w:szCs w:val="23"/>
        </w:rPr>
        <w:t xml:space="preserve">also the responsibility of the headteacher to ensure the health, safety and welfare of all children in the school. The headteacher supports the staff by implementing the policy, by setting the standards of behaviour, and by supporting staff in the implementation of the policy and in some cases an individual behaviour plan when appropriate. </w:t>
      </w:r>
      <w:r w:rsidRPr="00D807E7">
        <w:rPr>
          <w:rFonts w:ascii="MS Gothic" w:eastAsia="MS Gothic" w:hAnsi="MS Gothic" w:cs="MS Gothic" w:hint="eastAsia"/>
          <w:sz w:val="23"/>
          <w:szCs w:val="23"/>
        </w:rPr>
        <w:t> </w:t>
      </w:r>
      <w:r w:rsidRPr="00D807E7">
        <w:rPr>
          <w:sz w:val="23"/>
          <w:szCs w:val="23"/>
        </w:rPr>
        <w:t>The headteacher keeps records of all reported serious incidents of misbehaviour.</w:t>
      </w:r>
      <w:r w:rsidRPr="00D807E7">
        <w:rPr>
          <w:rFonts w:ascii="MS Gothic" w:eastAsia="MS Gothic" w:hAnsi="MS Gothic" w:cs="MS Gothic" w:hint="eastAsia"/>
          <w:sz w:val="23"/>
          <w:szCs w:val="23"/>
        </w:rPr>
        <w:t> </w:t>
      </w:r>
      <w:r w:rsidRPr="00D807E7">
        <w:rPr>
          <w:sz w:val="23"/>
          <w:szCs w:val="23"/>
        </w:rPr>
        <w:t xml:space="preserve">The headteacher has the responsibility for </w:t>
      </w:r>
      <w:r w:rsidR="009D384D">
        <w:rPr>
          <w:sz w:val="23"/>
          <w:szCs w:val="23"/>
        </w:rPr>
        <w:t>issuin</w:t>
      </w:r>
      <w:r w:rsidR="001174D4">
        <w:rPr>
          <w:sz w:val="23"/>
          <w:szCs w:val="23"/>
        </w:rPr>
        <w:t>g suspensions</w:t>
      </w:r>
      <w:r w:rsidRPr="00D807E7">
        <w:rPr>
          <w:sz w:val="23"/>
          <w:szCs w:val="23"/>
        </w:rPr>
        <w:t xml:space="preserve"> to individual children for serious acts of misbehaviour.  For repeated or very serious acts of anti-social behaviour, the headteacher may</w:t>
      </w:r>
      <w:r w:rsidR="001174D4">
        <w:rPr>
          <w:sz w:val="23"/>
          <w:szCs w:val="23"/>
        </w:rPr>
        <w:t xml:space="preserve"> </w:t>
      </w:r>
      <w:r w:rsidRPr="00D807E7">
        <w:rPr>
          <w:sz w:val="23"/>
          <w:szCs w:val="23"/>
        </w:rPr>
        <w:t xml:space="preserve">exclude a child.  . </w:t>
      </w:r>
    </w:p>
    <w:p w14:paraId="020FA73B" w14:textId="77777777" w:rsidR="00D807E7" w:rsidRPr="00D807E7" w:rsidRDefault="00D807E7" w:rsidP="00D807E7">
      <w:pPr>
        <w:pStyle w:val="Default"/>
        <w:rPr>
          <w:sz w:val="23"/>
          <w:szCs w:val="23"/>
        </w:rPr>
      </w:pPr>
    </w:p>
    <w:p w14:paraId="2D8F24E7" w14:textId="77777777" w:rsidR="00D807E7" w:rsidRPr="00D807E7" w:rsidRDefault="00D807E7" w:rsidP="00D807E7">
      <w:pPr>
        <w:pStyle w:val="Default"/>
        <w:rPr>
          <w:sz w:val="23"/>
          <w:szCs w:val="23"/>
        </w:rPr>
      </w:pPr>
      <w:r w:rsidRPr="00C963DD">
        <w:rPr>
          <w:b/>
          <w:bCs/>
          <w:sz w:val="23"/>
          <w:szCs w:val="23"/>
        </w:rPr>
        <w:t>The role of parents</w:t>
      </w:r>
      <w:r w:rsidRPr="00D807E7">
        <w:rPr>
          <w:sz w:val="23"/>
          <w:szCs w:val="23"/>
        </w:rPr>
        <w:t xml:space="preserve"> </w:t>
      </w:r>
      <w:r w:rsidRPr="00D807E7">
        <w:rPr>
          <w:rFonts w:ascii="MS Gothic" w:eastAsia="MS Gothic" w:hAnsi="MS Gothic" w:cs="MS Gothic" w:hint="eastAsia"/>
          <w:sz w:val="23"/>
          <w:szCs w:val="23"/>
        </w:rPr>
        <w:t> </w:t>
      </w:r>
    </w:p>
    <w:p w14:paraId="67877AAC" w14:textId="77777777" w:rsidR="00D807E7" w:rsidRPr="00D807E7" w:rsidRDefault="00D807E7" w:rsidP="00D807E7">
      <w:pPr>
        <w:pStyle w:val="Default"/>
        <w:rPr>
          <w:sz w:val="23"/>
          <w:szCs w:val="23"/>
        </w:rPr>
      </w:pPr>
      <w:r w:rsidRPr="00D807E7">
        <w:rPr>
          <w:sz w:val="23"/>
          <w:szCs w:val="23"/>
        </w:rPr>
        <w:t>The school works collaboratively with parents, so children receive consistent messages about how to behave at home and at school.  We explain the school rules in the school prospectus, and we expect parents to read these and support them.</w:t>
      </w:r>
      <w:r w:rsidRPr="00D807E7">
        <w:rPr>
          <w:rFonts w:ascii="MS Gothic" w:eastAsia="MS Gothic" w:hAnsi="MS Gothic" w:cs="MS Gothic" w:hint="eastAsia"/>
          <w:sz w:val="23"/>
          <w:szCs w:val="23"/>
        </w:rPr>
        <w:t> </w:t>
      </w:r>
      <w:r w:rsidRPr="00D807E7">
        <w:rPr>
          <w:sz w:val="23"/>
          <w:szCs w:val="23"/>
        </w:rPr>
        <w:t xml:space="preserve">We expect parents to support their child’s learning, and to cooperate with the school, as set out in the home–school agreement.  We try to build a supportive dialogue between the home and the school, and we inform parents immediately if we have concerns about their child’s welfare or behaviour.  If the school has to use reasonable sanctions to punish a child, parents should support the actions of the school.  If parents have any concern about the way that their child has been treated, they should initially contact the class teacher.  If the concern remains, they should make an appointment to discuss the issue with the headteacher.  If these discussions cannot resolve the problem, the school governors will become involved and a formal grievance or appeal process can be implemented. </w:t>
      </w:r>
    </w:p>
    <w:p w14:paraId="537A17A3" w14:textId="77777777" w:rsidR="00D807E7" w:rsidRPr="00D807E7" w:rsidRDefault="00D807E7" w:rsidP="00D807E7">
      <w:pPr>
        <w:pStyle w:val="Default"/>
        <w:rPr>
          <w:sz w:val="23"/>
          <w:szCs w:val="23"/>
        </w:rPr>
      </w:pPr>
    </w:p>
    <w:p w14:paraId="0DE9AB6C" w14:textId="77777777" w:rsidR="00D807E7" w:rsidRPr="00C963DD" w:rsidRDefault="00D807E7" w:rsidP="00D807E7">
      <w:pPr>
        <w:pStyle w:val="Default"/>
        <w:rPr>
          <w:b/>
          <w:bCs/>
          <w:sz w:val="23"/>
          <w:szCs w:val="23"/>
        </w:rPr>
      </w:pPr>
      <w:r w:rsidRPr="00C963DD">
        <w:rPr>
          <w:b/>
          <w:bCs/>
          <w:sz w:val="23"/>
          <w:szCs w:val="23"/>
        </w:rPr>
        <w:t xml:space="preserve">The role of governors </w:t>
      </w:r>
    </w:p>
    <w:p w14:paraId="58621497" w14:textId="74E9478F" w:rsidR="00D807E7" w:rsidRPr="00D807E7" w:rsidRDefault="00D807E7" w:rsidP="00D807E7">
      <w:pPr>
        <w:pStyle w:val="Default"/>
        <w:rPr>
          <w:sz w:val="23"/>
          <w:szCs w:val="23"/>
        </w:rPr>
      </w:pPr>
      <w:r w:rsidRPr="00D807E7">
        <w:rPr>
          <w:sz w:val="23"/>
          <w:szCs w:val="23"/>
        </w:rPr>
        <w:t xml:space="preserve">The </w:t>
      </w:r>
      <w:r w:rsidR="006002F4" w:rsidRPr="00CC5E81">
        <w:rPr>
          <w:sz w:val="23"/>
          <w:szCs w:val="23"/>
        </w:rPr>
        <w:t xml:space="preserve">local </w:t>
      </w:r>
      <w:r w:rsidRPr="00CC5E81">
        <w:rPr>
          <w:sz w:val="23"/>
          <w:szCs w:val="23"/>
        </w:rPr>
        <w:t xml:space="preserve">governing </w:t>
      </w:r>
      <w:r w:rsidR="006002F4" w:rsidRPr="00CC5E81">
        <w:rPr>
          <w:sz w:val="23"/>
          <w:szCs w:val="23"/>
        </w:rPr>
        <w:t>committee</w:t>
      </w:r>
      <w:r w:rsidR="006002F4">
        <w:rPr>
          <w:sz w:val="23"/>
          <w:szCs w:val="23"/>
        </w:rPr>
        <w:t xml:space="preserve"> </w:t>
      </w:r>
      <w:r w:rsidRPr="00D807E7">
        <w:rPr>
          <w:sz w:val="23"/>
          <w:szCs w:val="23"/>
        </w:rPr>
        <w:t xml:space="preserve">has the responsibility of setting down these general guidelines on standards of discipline and behaviour, and of reviewing their effectiveness.  The governors support the headteacher in carrying out these guidelines.  The headteacher has the day-to-day authority to implement the school behaviour and discipline policy, but governors may give advice to the headteacher about particular disciplinary issues.  The headteacher must take this into account when making decisions about matters of behaviour. </w:t>
      </w:r>
    </w:p>
    <w:p w14:paraId="45BCD433" w14:textId="77777777" w:rsidR="00D807E7" w:rsidRPr="00D807E7" w:rsidRDefault="00D807E7" w:rsidP="00D807E7">
      <w:pPr>
        <w:pStyle w:val="Default"/>
        <w:rPr>
          <w:sz w:val="23"/>
          <w:szCs w:val="23"/>
        </w:rPr>
      </w:pPr>
    </w:p>
    <w:p w14:paraId="78257F37" w14:textId="47D3C7A6" w:rsidR="00D807E7" w:rsidRPr="00C963DD" w:rsidRDefault="006C0A2B" w:rsidP="00D807E7">
      <w:pPr>
        <w:pStyle w:val="Default"/>
        <w:rPr>
          <w:b/>
          <w:bCs/>
          <w:sz w:val="23"/>
          <w:szCs w:val="23"/>
        </w:rPr>
      </w:pPr>
      <w:r>
        <w:rPr>
          <w:b/>
          <w:bCs/>
          <w:sz w:val="23"/>
          <w:szCs w:val="23"/>
        </w:rPr>
        <w:t>E</w:t>
      </w:r>
      <w:r w:rsidR="00D807E7" w:rsidRPr="00C963DD">
        <w:rPr>
          <w:b/>
          <w:bCs/>
          <w:sz w:val="23"/>
          <w:szCs w:val="23"/>
        </w:rPr>
        <w:t xml:space="preserve">xclusions </w:t>
      </w:r>
      <w:r>
        <w:rPr>
          <w:b/>
          <w:bCs/>
          <w:sz w:val="23"/>
          <w:szCs w:val="23"/>
        </w:rPr>
        <w:t>and suspensions</w:t>
      </w:r>
    </w:p>
    <w:p w14:paraId="518E6740" w14:textId="082DF0CD" w:rsidR="00D807E7" w:rsidRPr="00D807E7" w:rsidRDefault="00D807E7" w:rsidP="00D807E7">
      <w:pPr>
        <w:pStyle w:val="Default"/>
        <w:rPr>
          <w:sz w:val="23"/>
          <w:szCs w:val="23"/>
        </w:rPr>
      </w:pPr>
      <w:r w:rsidRPr="00D807E7">
        <w:rPr>
          <w:sz w:val="23"/>
          <w:szCs w:val="23"/>
        </w:rPr>
        <w:t xml:space="preserve">Only the headteacher (or the acting headteacher) has the power to exclude </w:t>
      </w:r>
      <w:r w:rsidR="006C0A2B">
        <w:rPr>
          <w:sz w:val="23"/>
          <w:szCs w:val="23"/>
        </w:rPr>
        <w:t xml:space="preserve">or suspend </w:t>
      </w:r>
      <w:r w:rsidRPr="00D807E7">
        <w:rPr>
          <w:sz w:val="23"/>
          <w:szCs w:val="23"/>
        </w:rPr>
        <w:t xml:space="preserve">a pupil from school.  The headteacher may </w:t>
      </w:r>
      <w:r w:rsidR="006C0A2B">
        <w:rPr>
          <w:sz w:val="23"/>
          <w:szCs w:val="23"/>
        </w:rPr>
        <w:t>suspend</w:t>
      </w:r>
      <w:r w:rsidRPr="00D807E7">
        <w:rPr>
          <w:sz w:val="23"/>
          <w:szCs w:val="23"/>
        </w:rPr>
        <w:t xml:space="preserve"> a pupil for one or more fixed periods, for up to 45 days in any one school year.  The headteacher may also exclude a pupi</w:t>
      </w:r>
      <w:r w:rsidR="006A01E8">
        <w:rPr>
          <w:sz w:val="23"/>
          <w:szCs w:val="23"/>
        </w:rPr>
        <w:t>l</w:t>
      </w:r>
      <w:r w:rsidRPr="00D807E7">
        <w:rPr>
          <w:sz w:val="23"/>
          <w:szCs w:val="23"/>
        </w:rPr>
        <w:t xml:space="preserve">.  It is also possible for the headteacher to convert a </w:t>
      </w:r>
      <w:r w:rsidR="006A01E8">
        <w:rPr>
          <w:sz w:val="23"/>
          <w:szCs w:val="23"/>
        </w:rPr>
        <w:t>suspension</w:t>
      </w:r>
      <w:r w:rsidR="00DF5BBD">
        <w:rPr>
          <w:sz w:val="23"/>
          <w:szCs w:val="23"/>
        </w:rPr>
        <w:t xml:space="preserve"> </w:t>
      </w:r>
      <w:r w:rsidRPr="00D807E7">
        <w:rPr>
          <w:sz w:val="23"/>
          <w:szCs w:val="23"/>
        </w:rPr>
        <w:t>into a</w:t>
      </w:r>
      <w:r w:rsidR="006A01E8">
        <w:rPr>
          <w:sz w:val="23"/>
          <w:szCs w:val="23"/>
        </w:rPr>
        <w:t xml:space="preserve">n </w:t>
      </w:r>
      <w:r w:rsidRPr="00D807E7">
        <w:rPr>
          <w:sz w:val="23"/>
          <w:szCs w:val="23"/>
        </w:rPr>
        <w:t>exclusion, if the circumstances warrant this.</w:t>
      </w:r>
      <w:r w:rsidRPr="00D807E7">
        <w:rPr>
          <w:rFonts w:ascii="MS Gothic" w:eastAsia="MS Gothic" w:hAnsi="MS Gothic" w:cs="MS Gothic" w:hint="eastAsia"/>
          <w:sz w:val="23"/>
          <w:szCs w:val="23"/>
        </w:rPr>
        <w:t> </w:t>
      </w:r>
      <w:r w:rsidRPr="00D807E7">
        <w:rPr>
          <w:sz w:val="23"/>
          <w:szCs w:val="23"/>
        </w:rPr>
        <w:t xml:space="preserve"> </w:t>
      </w:r>
      <w:r w:rsidR="005C08D6">
        <w:rPr>
          <w:sz w:val="23"/>
          <w:szCs w:val="23"/>
        </w:rPr>
        <w:t>The process to be followed for suspensions and exclusions is set out in the Collective Vision Trust’s Suspension and Exclusion Policy.</w:t>
      </w:r>
    </w:p>
    <w:p w14:paraId="5F1BEF45" w14:textId="77777777" w:rsidR="00D807E7" w:rsidRPr="00D807E7" w:rsidRDefault="00D807E7" w:rsidP="00D807E7">
      <w:pPr>
        <w:pStyle w:val="Default"/>
        <w:rPr>
          <w:sz w:val="23"/>
          <w:szCs w:val="23"/>
        </w:rPr>
      </w:pPr>
    </w:p>
    <w:p w14:paraId="4DB70EEB" w14:textId="77777777" w:rsidR="00D807E7" w:rsidRPr="00C963DD" w:rsidRDefault="00D807E7" w:rsidP="00D807E7">
      <w:pPr>
        <w:pStyle w:val="Default"/>
        <w:rPr>
          <w:b/>
          <w:bCs/>
          <w:sz w:val="23"/>
          <w:szCs w:val="23"/>
        </w:rPr>
      </w:pPr>
      <w:r w:rsidRPr="00C963DD">
        <w:rPr>
          <w:b/>
          <w:bCs/>
          <w:sz w:val="23"/>
          <w:szCs w:val="23"/>
        </w:rPr>
        <w:t xml:space="preserve">Monitoring </w:t>
      </w:r>
    </w:p>
    <w:p w14:paraId="02C439F2" w14:textId="1909F1EE" w:rsidR="00D807E7" w:rsidRPr="00D807E7" w:rsidRDefault="00D807E7" w:rsidP="00D807E7">
      <w:pPr>
        <w:pStyle w:val="Default"/>
        <w:rPr>
          <w:sz w:val="23"/>
          <w:szCs w:val="23"/>
        </w:rPr>
      </w:pPr>
      <w:r w:rsidRPr="00CC5E81">
        <w:rPr>
          <w:sz w:val="23"/>
          <w:szCs w:val="23"/>
        </w:rPr>
        <w:t>The headteacher monitors the effectiveness of this policy on a regular basis.  S</w:t>
      </w:r>
      <w:r w:rsidR="00557C97" w:rsidRPr="00CC5E81">
        <w:rPr>
          <w:sz w:val="23"/>
          <w:szCs w:val="23"/>
        </w:rPr>
        <w:t>h</w:t>
      </w:r>
      <w:r w:rsidRPr="00CC5E81">
        <w:rPr>
          <w:sz w:val="23"/>
          <w:szCs w:val="23"/>
        </w:rPr>
        <w:t xml:space="preserve">e also reports to the </w:t>
      </w:r>
      <w:r w:rsidR="00557C97" w:rsidRPr="00CC5E81">
        <w:rPr>
          <w:sz w:val="23"/>
          <w:szCs w:val="23"/>
        </w:rPr>
        <w:t xml:space="preserve">local </w:t>
      </w:r>
      <w:r w:rsidRPr="00CC5E81">
        <w:rPr>
          <w:sz w:val="23"/>
          <w:szCs w:val="23"/>
        </w:rPr>
        <w:t xml:space="preserve">governing </w:t>
      </w:r>
      <w:r w:rsidR="00557C97" w:rsidRPr="00CC5E81">
        <w:rPr>
          <w:sz w:val="23"/>
          <w:szCs w:val="23"/>
        </w:rPr>
        <w:t xml:space="preserve">committee </w:t>
      </w:r>
      <w:r w:rsidRPr="00CC5E81">
        <w:rPr>
          <w:sz w:val="23"/>
          <w:szCs w:val="23"/>
        </w:rPr>
        <w:t>on the effectiveness of the policy and, if necessary, makes recommendations for further improvements.</w:t>
      </w:r>
      <w:r w:rsidRPr="00CC5E81">
        <w:rPr>
          <w:rFonts w:ascii="MS Gothic" w:eastAsia="MS Gothic" w:hAnsi="MS Gothic" w:cs="MS Gothic" w:hint="eastAsia"/>
          <w:sz w:val="23"/>
          <w:szCs w:val="23"/>
        </w:rPr>
        <w:t> </w:t>
      </w:r>
      <w:r w:rsidRPr="00CC5E81">
        <w:rPr>
          <w:sz w:val="23"/>
          <w:szCs w:val="23"/>
        </w:rPr>
        <w:t xml:space="preserve"> The school keeps a variety of records of incidents of misbehaviour.  The class teacher records minor classroom incidents on ScholarPack.  The headteacher records those incidents where a child is sent to him/her on account of poor behaviour.  We also keep a record of any incidents that occur at break or lunchtimes.  The headteacher keeps a record of any pupil who is suspended, or who excluded.</w:t>
      </w:r>
      <w:r w:rsidRPr="00CC5E81">
        <w:rPr>
          <w:rFonts w:ascii="MS Gothic" w:eastAsia="MS Gothic" w:hAnsi="MS Gothic" w:cs="MS Gothic" w:hint="eastAsia"/>
          <w:sz w:val="23"/>
          <w:szCs w:val="23"/>
        </w:rPr>
        <w:t> </w:t>
      </w:r>
      <w:r w:rsidRPr="00CC5E81">
        <w:rPr>
          <w:sz w:val="23"/>
          <w:szCs w:val="23"/>
        </w:rPr>
        <w:t xml:space="preserve"> It is the responsibility of the </w:t>
      </w:r>
      <w:r w:rsidR="00E333BA" w:rsidRPr="00CC5E81">
        <w:rPr>
          <w:sz w:val="23"/>
          <w:szCs w:val="23"/>
        </w:rPr>
        <w:t xml:space="preserve">local </w:t>
      </w:r>
      <w:r w:rsidRPr="00CC5E81">
        <w:rPr>
          <w:sz w:val="23"/>
          <w:szCs w:val="23"/>
        </w:rPr>
        <w:t xml:space="preserve">governing </w:t>
      </w:r>
      <w:r w:rsidR="00E333BA" w:rsidRPr="00CC5E81">
        <w:rPr>
          <w:sz w:val="23"/>
          <w:szCs w:val="23"/>
        </w:rPr>
        <w:t>committee</w:t>
      </w:r>
      <w:r w:rsidRPr="00CC5E81">
        <w:rPr>
          <w:sz w:val="23"/>
          <w:szCs w:val="23"/>
        </w:rPr>
        <w:t xml:space="preserve"> to monitor the rate of suspensions and exclusions, and to ensure that the school policy is administered fairly and consistently.</w:t>
      </w:r>
      <w:r w:rsidRPr="00D807E7">
        <w:rPr>
          <w:sz w:val="23"/>
          <w:szCs w:val="23"/>
        </w:rPr>
        <w:t xml:space="preserve"> </w:t>
      </w:r>
    </w:p>
    <w:p w14:paraId="3CEFB3F5" w14:textId="77777777" w:rsidR="00D807E7" w:rsidRDefault="00D807E7" w:rsidP="00D807E7">
      <w:pPr>
        <w:pStyle w:val="Default"/>
        <w:rPr>
          <w:sz w:val="23"/>
          <w:szCs w:val="23"/>
        </w:rPr>
      </w:pPr>
    </w:p>
    <w:p w14:paraId="732E5CAB" w14:textId="77777777" w:rsidR="00383449" w:rsidRDefault="00383449" w:rsidP="00D807E7">
      <w:pPr>
        <w:pStyle w:val="Default"/>
        <w:rPr>
          <w:sz w:val="23"/>
          <w:szCs w:val="23"/>
        </w:rPr>
      </w:pPr>
    </w:p>
    <w:p w14:paraId="00142AD6" w14:textId="77777777" w:rsidR="00383449" w:rsidRDefault="00383449" w:rsidP="00D807E7">
      <w:pPr>
        <w:pStyle w:val="Default"/>
        <w:rPr>
          <w:sz w:val="23"/>
          <w:szCs w:val="23"/>
        </w:rPr>
      </w:pPr>
    </w:p>
    <w:p w14:paraId="5137752A" w14:textId="77777777" w:rsidR="005C08D6" w:rsidRPr="00D807E7" w:rsidRDefault="005C08D6" w:rsidP="00D807E7">
      <w:pPr>
        <w:pStyle w:val="Default"/>
        <w:rPr>
          <w:sz w:val="23"/>
          <w:szCs w:val="23"/>
        </w:rPr>
      </w:pPr>
    </w:p>
    <w:p w14:paraId="52D79CF1" w14:textId="77777777" w:rsidR="00D807E7" w:rsidRPr="00C963DD" w:rsidRDefault="00D807E7" w:rsidP="00D807E7">
      <w:pPr>
        <w:pStyle w:val="Default"/>
        <w:rPr>
          <w:b/>
          <w:bCs/>
          <w:sz w:val="23"/>
          <w:szCs w:val="23"/>
        </w:rPr>
      </w:pPr>
      <w:r w:rsidRPr="00C963DD">
        <w:rPr>
          <w:b/>
          <w:bCs/>
          <w:sz w:val="23"/>
          <w:szCs w:val="23"/>
        </w:rPr>
        <w:lastRenderedPageBreak/>
        <w:t>Rewards</w:t>
      </w:r>
    </w:p>
    <w:p w14:paraId="34AC995A" w14:textId="77777777" w:rsidR="00D807E7" w:rsidRPr="00D807E7" w:rsidRDefault="00D807E7" w:rsidP="00D807E7">
      <w:pPr>
        <w:pStyle w:val="Default"/>
        <w:rPr>
          <w:sz w:val="23"/>
          <w:szCs w:val="23"/>
        </w:rPr>
      </w:pPr>
      <w:r w:rsidRPr="00D807E7">
        <w:rPr>
          <w:sz w:val="23"/>
          <w:szCs w:val="23"/>
        </w:rPr>
        <w:t>The majority of our children behave well and are a credit to themselves, their parents or carers, and the school. Rewarding pupils is vitally important to achieve desired behaviour and pride.</w:t>
      </w:r>
    </w:p>
    <w:p w14:paraId="5C83D654" w14:textId="77777777" w:rsidR="00D807E7" w:rsidRPr="00D807E7" w:rsidRDefault="00D807E7" w:rsidP="00D807E7">
      <w:pPr>
        <w:pStyle w:val="Default"/>
        <w:rPr>
          <w:sz w:val="23"/>
          <w:szCs w:val="23"/>
        </w:rPr>
      </w:pPr>
    </w:p>
    <w:p w14:paraId="48C23D0A" w14:textId="77777777" w:rsidR="00D807E7" w:rsidRPr="00D807E7" w:rsidRDefault="00D807E7" w:rsidP="00D807E7">
      <w:pPr>
        <w:pStyle w:val="Default"/>
        <w:rPr>
          <w:sz w:val="23"/>
          <w:szCs w:val="23"/>
        </w:rPr>
      </w:pPr>
      <w:r w:rsidRPr="00D807E7">
        <w:rPr>
          <w:sz w:val="23"/>
          <w:szCs w:val="23"/>
        </w:rPr>
        <w:t>Rewards include:</w:t>
      </w:r>
    </w:p>
    <w:p w14:paraId="5EAC9162" w14:textId="77777777" w:rsidR="00D807E7" w:rsidRPr="00D807E7" w:rsidRDefault="00D807E7" w:rsidP="00D807E7">
      <w:pPr>
        <w:pStyle w:val="Default"/>
        <w:rPr>
          <w:sz w:val="23"/>
          <w:szCs w:val="23"/>
        </w:rPr>
      </w:pPr>
    </w:p>
    <w:p w14:paraId="1D5233E5" w14:textId="77777777" w:rsidR="00D807E7" w:rsidRPr="00FF385D" w:rsidRDefault="00D807E7" w:rsidP="00D807E7">
      <w:pPr>
        <w:pStyle w:val="Default"/>
        <w:rPr>
          <w:sz w:val="23"/>
          <w:szCs w:val="23"/>
          <w:u w:val="single"/>
        </w:rPr>
      </w:pPr>
      <w:r w:rsidRPr="00FF385D">
        <w:rPr>
          <w:sz w:val="23"/>
          <w:szCs w:val="23"/>
          <w:u w:val="single"/>
        </w:rPr>
        <w:t>Daily</w:t>
      </w:r>
    </w:p>
    <w:p w14:paraId="759DA31E" w14:textId="1CDEE99F" w:rsidR="00D807E7" w:rsidRPr="00D807E7" w:rsidRDefault="00D807E7" w:rsidP="001505E1">
      <w:pPr>
        <w:pStyle w:val="Default"/>
        <w:numPr>
          <w:ilvl w:val="0"/>
          <w:numId w:val="31"/>
        </w:numPr>
        <w:rPr>
          <w:sz w:val="23"/>
          <w:szCs w:val="23"/>
        </w:rPr>
      </w:pPr>
      <w:r w:rsidRPr="00D807E7">
        <w:rPr>
          <w:sz w:val="23"/>
          <w:szCs w:val="23"/>
        </w:rPr>
        <w:t>Verbal praise – used frequently, throughout the day and whenever possible.</w:t>
      </w:r>
    </w:p>
    <w:p w14:paraId="3B87A851" w14:textId="75F53550" w:rsidR="00D807E7" w:rsidRPr="00D807E7" w:rsidRDefault="00D807E7" w:rsidP="001505E1">
      <w:pPr>
        <w:pStyle w:val="Default"/>
        <w:numPr>
          <w:ilvl w:val="0"/>
          <w:numId w:val="31"/>
        </w:numPr>
        <w:rPr>
          <w:sz w:val="23"/>
          <w:szCs w:val="23"/>
        </w:rPr>
      </w:pPr>
      <w:r w:rsidRPr="00D807E7">
        <w:rPr>
          <w:sz w:val="23"/>
          <w:szCs w:val="23"/>
        </w:rPr>
        <w:t>Team points – awarded for a variety of reasons; e.g. manners, helpfulness, good work, effort.</w:t>
      </w:r>
    </w:p>
    <w:p w14:paraId="5E50ECFD" w14:textId="5B0B393E" w:rsidR="00D807E7" w:rsidRPr="00D807E7" w:rsidRDefault="00D807E7" w:rsidP="001505E1">
      <w:pPr>
        <w:pStyle w:val="Default"/>
        <w:numPr>
          <w:ilvl w:val="0"/>
          <w:numId w:val="31"/>
        </w:numPr>
        <w:rPr>
          <w:sz w:val="23"/>
          <w:szCs w:val="23"/>
        </w:rPr>
      </w:pPr>
      <w:r w:rsidRPr="00D807E7">
        <w:rPr>
          <w:sz w:val="23"/>
          <w:szCs w:val="23"/>
        </w:rPr>
        <w:t xml:space="preserve">Stickers </w:t>
      </w:r>
    </w:p>
    <w:p w14:paraId="61A07D46" w14:textId="589FF10A" w:rsidR="00D807E7" w:rsidRPr="00D807E7" w:rsidRDefault="00D807E7" w:rsidP="001505E1">
      <w:pPr>
        <w:pStyle w:val="Default"/>
        <w:numPr>
          <w:ilvl w:val="0"/>
          <w:numId w:val="31"/>
        </w:numPr>
        <w:rPr>
          <w:sz w:val="23"/>
          <w:szCs w:val="23"/>
        </w:rPr>
      </w:pPr>
      <w:r w:rsidRPr="00D807E7">
        <w:rPr>
          <w:sz w:val="23"/>
          <w:szCs w:val="23"/>
        </w:rPr>
        <w:t>Positive referral for moving to blue plus sticker on collection card</w:t>
      </w:r>
    </w:p>
    <w:p w14:paraId="64F2DEB0" w14:textId="0AEEED98" w:rsidR="00D807E7" w:rsidRPr="00D807E7" w:rsidRDefault="00D807E7" w:rsidP="001505E1">
      <w:pPr>
        <w:pStyle w:val="Default"/>
        <w:numPr>
          <w:ilvl w:val="0"/>
          <w:numId w:val="31"/>
        </w:numPr>
        <w:rPr>
          <w:sz w:val="23"/>
          <w:szCs w:val="23"/>
        </w:rPr>
      </w:pPr>
      <w:r w:rsidRPr="00D807E7">
        <w:rPr>
          <w:sz w:val="23"/>
          <w:szCs w:val="23"/>
        </w:rPr>
        <w:t>Special work is sent to other members of staff for additional praise</w:t>
      </w:r>
    </w:p>
    <w:p w14:paraId="5455F43B" w14:textId="0B1D9559" w:rsidR="00D807E7" w:rsidRDefault="00D807E7" w:rsidP="001505E1">
      <w:pPr>
        <w:pStyle w:val="Default"/>
        <w:numPr>
          <w:ilvl w:val="0"/>
          <w:numId w:val="31"/>
        </w:numPr>
        <w:rPr>
          <w:sz w:val="23"/>
          <w:szCs w:val="23"/>
        </w:rPr>
      </w:pPr>
      <w:r w:rsidRPr="00D807E7">
        <w:rPr>
          <w:sz w:val="23"/>
          <w:szCs w:val="23"/>
        </w:rPr>
        <w:t>Star of the Day – awarded to the child nominated by the class teacher</w:t>
      </w:r>
    </w:p>
    <w:p w14:paraId="4B467EA7" w14:textId="3EFA6DED" w:rsidR="00CC5E81" w:rsidRPr="00D807E7" w:rsidRDefault="00CC5E81" w:rsidP="001505E1">
      <w:pPr>
        <w:pStyle w:val="Default"/>
        <w:numPr>
          <w:ilvl w:val="0"/>
          <w:numId w:val="31"/>
        </w:numPr>
        <w:rPr>
          <w:sz w:val="23"/>
          <w:szCs w:val="23"/>
        </w:rPr>
      </w:pPr>
      <w:r>
        <w:rPr>
          <w:sz w:val="23"/>
          <w:szCs w:val="23"/>
        </w:rPr>
        <w:t>Use of MarvellousMe to send messages home</w:t>
      </w:r>
    </w:p>
    <w:p w14:paraId="008763AA" w14:textId="77777777" w:rsidR="00D807E7" w:rsidRPr="00D807E7" w:rsidRDefault="00D807E7" w:rsidP="00D807E7">
      <w:pPr>
        <w:pStyle w:val="Default"/>
        <w:rPr>
          <w:sz w:val="23"/>
          <w:szCs w:val="23"/>
        </w:rPr>
      </w:pPr>
    </w:p>
    <w:p w14:paraId="65071745" w14:textId="77777777" w:rsidR="00D807E7" w:rsidRPr="00FF385D" w:rsidRDefault="00D807E7" w:rsidP="00D807E7">
      <w:pPr>
        <w:pStyle w:val="Default"/>
        <w:rPr>
          <w:sz w:val="23"/>
          <w:szCs w:val="23"/>
          <w:u w:val="single"/>
        </w:rPr>
      </w:pPr>
      <w:r w:rsidRPr="00FF385D">
        <w:rPr>
          <w:sz w:val="23"/>
          <w:szCs w:val="23"/>
          <w:u w:val="single"/>
        </w:rPr>
        <w:t>Weekly</w:t>
      </w:r>
    </w:p>
    <w:p w14:paraId="5C1499D8" w14:textId="14DA4FC9" w:rsidR="00D807E7" w:rsidRPr="00D807E7" w:rsidRDefault="00D807E7" w:rsidP="00FF385D">
      <w:pPr>
        <w:pStyle w:val="Default"/>
        <w:numPr>
          <w:ilvl w:val="0"/>
          <w:numId w:val="31"/>
        </w:numPr>
        <w:rPr>
          <w:sz w:val="23"/>
          <w:szCs w:val="23"/>
        </w:rPr>
      </w:pPr>
      <w:r w:rsidRPr="00D807E7">
        <w:rPr>
          <w:sz w:val="23"/>
          <w:szCs w:val="23"/>
        </w:rPr>
        <w:t>Star of the Week – awarded to children nominated by the class teacher</w:t>
      </w:r>
    </w:p>
    <w:p w14:paraId="1D5EC85D" w14:textId="16337C95" w:rsidR="00D807E7" w:rsidRPr="00D807E7" w:rsidRDefault="00D807E7" w:rsidP="00FF385D">
      <w:pPr>
        <w:pStyle w:val="Default"/>
        <w:numPr>
          <w:ilvl w:val="0"/>
          <w:numId w:val="31"/>
        </w:numPr>
        <w:rPr>
          <w:sz w:val="23"/>
          <w:szCs w:val="23"/>
        </w:rPr>
      </w:pPr>
      <w:r w:rsidRPr="00D807E7">
        <w:rPr>
          <w:sz w:val="23"/>
          <w:szCs w:val="23"/>
        </w:rPr>
        <w:t>Mystery Prize draw – children earn tickets from collecting team points- randomly drawn at the end of the week</w:t>
      </w:r>
    </w:p>
    <w:p w14:paraId="583969E8" w14:textId="503F1A33" w:rsidR="00D807E7" w:rsidRPr="00D807E7" w:rsidRDefault="00D807E7" w:rsidP="00FF385D">
      <w:pPr>
        <w:pStyle w:val="Default"/>
        <w:numPr>
          <w:ilvl w:val="0"/>
          <w:numId w:val="31"/>
        </w:numPr>
        <w:rPr>
          <w:sz w:val="23"/>
          <w:szCs w:val="23"/>
        </w:rPr>
      </w:pPr>
      <w:r w:rsidRPr="00D807E7">
        <w:rPr>
          <w:sz w:val="23"/>
          <w:szCs w:val="23"/>
        </w:rPr>
        <w:t>Headteacher’s award – the child who has been recognised for their outstanding contribution to school that week</w:t>
      </w:r>
    </w:p>
    <w:p w14:paraId="2DA0C61E" w14:textId="1FDCE79A" w:rsidR="00D807E7" w:rsidRDefault="00D807E7" w:rsidP="00FF385D">
      <w:pPr>
        <w:pStyle w:val="Default"/>
        <w:numPr>
          <w:ilvl w:val="0"/>
          <w:numId w:val="31"/>
        </w:numPr>
        <w:rPr>
          <w:sz w:val="23"/>
          <w:szCs w:val="23"/>
        </w:rPr>
      </w:pPr>
      <w:r w:rsidRPr="00D807E7">
        <w:rPr>
          <w:sz w:val="23"/>
          <w:szCs w:val="23"/>
        </w:rPr>
        <w:t>Praise postcards – are awarded when the need arises.  These are awarded for excellent work, consistent effort or other particularly impressive achievement</w:t>
      </w:r>
    </w:p>
    <w:p w14:paraId="4F9B1E86" w14:textId="2BE6FE13" w:rsidR="00CC5E81" w:rsidRPr="00D807E7" w:rsidRDefault="00CC5E81" w:rsidP="00FF385D">
      <w:pPr>
        <w:pStyle w:val="Default"/>
        <w:numPr>
          <w:ilvl w:val="0"/>
          <w:numId w:val="31"/>
        </w:numPr>
        <w:rPr>
          <w:sz w:val="23"/>
          <w:szCs w:val="23"/>
        </w:rPr>
      </w:pPr>
      <w:r>
        <w:rPr>
          <w:sz w:val="23"/>
          <w:szCs w:val="23"/>
        </w:rPr>
        <w:t>Best class attendance  - stickers</w:t>
      </w:r>
    </w:p>
    <w:p w14:paraId="0BDD48C4" w14:textId="77777777" w:rsidR="00D807E7" w:rsidRPr="00D807E7" w:rsidRDefault="00D807E7" w:rsidP="00D807E7">
      <w:pPr>
        <w:pStyle w:val="Default"/>
        <w:rPr>
          <w:sz w:val="23"/>
          <w:szCs w:val="23"/>
        </w:rPr>
      </w:pPr>
    </w:p>
    <w:p w14:paraId="433D2ED7" w14:textId="77777777" w:rsidR="00D807E7" w:rsidRPr="00FF385D" w:rsidRDefault="00D807E7" w:rsidP="00D807E7">
      <w:pPr>
        <w:pStyle w:val="Default"/>
        <w:rPr>
          <w:sz w:val="23"/>
          <w:szCs w:val="23"/>
          <w:u w:val="single"/>
        </w:rPr>
      </w:pPr>
      <w:r w:rsidRPr="00FF385D">
        <w:rPr>
          <w:sz w:val="23"/>
          <w:szCs w:val="23"/>
          <w:u w:val="single"/>
        </w:rPr>
        <w:t>Termly</w:t>
      </w:r>
    </w:p>
    <w:p w14:paraId="1D3ACB52" w14:textId="4492EFF9" w:rsidR="00D807E7" w:rsidRPr="00D807E7" w:rsidRDefault="00D807E7" w:rsidP="00FF385D">
      <w:pPr>
        <w:pStyle w:val="Default"/>
        <w:numPr>
          <w:ilvl w:val="0"/>
          <w:numId w:val="31"/>
        </w:numPr>
        <w:rPr>
          <w:sz w:val="23"/>
          <w:szCs w:val="23"/>
        </w:rPr>
      </w:pPr>
      <w:r w:rsidRPr="00D807E7">
        <w:rPr>
          <w:sz w:val="23"/>
          <w:szCs w:val="23"/>
        </w:rPr>
        <w:t>Star of the Term – a child who has been recognised from each class who has worked exceptionally well all term</w:t>
      </w:r>
    </w:p>
    <w:p w14:paraId="7396BAC3" w14:textId="540D0F5A" w:rsidR="00D807E7" w:rsidRPr="00D807E7" w:rsidRDefault="00D807E7" w:rsidP="00FF385D">
      <w:pPr>
        <w:pStyle w:val="Default"/>
        <w:numPr>
          <w:ilvl w:val="0"/>
          <w:numId w:val="31"/>
        </w:numPr>
        <w:rPr>
          <w:sz w:val="23"/>
          <w:szCs w:val="23"/>
        </w:rPr>
      </w:pPr>
      <w:r w:rsidRPr="00D807E7">
        <w:rPr>
          <w:sz w:val="23"/>
          <w:szCs w:val="23"/>
        </w:rPr>
        <w:t>Class attendance of the term</w:t>
      </w:r>
    </w:p>
    <w:p w14:paraId="0D684C9B" w14:textId="77777777" w:rsidR="00D807E7" w:rsidRPr="00D807E7" w:rsidRDefault="00D807E7" w:rsidP="00D807E7">
      <w:pPr>
        <w:pStyle w:val="Default"/>
        <w:rPr>
          <w:sz w:val="23"/>
          <w:szCs w:val="23"/>
        </w:rPr>
      </w:pPr>
    </w:p>
    <w:p w14:paraId="754F84B0" w14:textId="77777777" w:rsidR="00D807E7" w:rsidRPr="00D807E7" w:rsidRDefault="00D807E7" w:rsidP="00D807E7">
      <w:pPr>
        <w:pStyle w:val="Default"/>
        <w:rPr>
          <w:sz w:val="23"/>
          <w:szCs w:val="23"/>
        </w:rPr>
      </w:pPr>
    </w:p>
    <w:p w14:paraId="06A23E7D" w14:textId="77777777" w:rsidR="00D807E7" w:rsidRPr="00FF385D" w:rsidRDefault="00D807E7" w:rsidP="00D807E7">
      <w:pPr>
        <w:pStyle w:val="Default"/>
        <w:rPr>
          <w:sz w:val="23"/>
          <w:szCs w:val="23"/>
          <w:u w:val="single"/>
        </w:rPr>
      </w:pPr>
      <w:r w:rsidRPr="00FF385D">
        <w:rPr>
          <w:sz w:val="23"/>
          <w:szCs w:val="23"/>
          <w:u w:val="single"/>
        </w:rPr>
        <w:t>Annually</w:t>
      </w:r>
    </w:p>
    <w:p w14:paraId="19440047" w14:textId="555340D1" w:rsidR="00D807E7" w:rsidRPr="00D807E7" w:rsidRDefault="00D807E7" w:rsidP="00FF385D">
      <w:pPr>
        <w:pStyle w:val="Default"/>
        <w:numPr>
          <w:ilvl w:val="0"/>
          <w:numId w:val="31"/>
        </w:numPr>
        <w:rPr>
          <w:sz w:val="23"/>
          <w:szCs w:val="23"/>
        </w:rPr>
      </w:pPr>
      <w:r w:rsidRPr="00D807E7">
        <w:rPr>
          <w:sz w:val="23"/>
          <w:szCs w:val="23"/>
        </w:rPr>
        <w:t>Prefects – Upper Key Stage 2 pupils are chosen at the beginning of the school year to be Prefects for the year.  They are chosen for being responsible, well behaved and setting a good example to others. They are given duties to complete throughout the week.</w:t>
      </w:r>
    </w:p>
    <w:p w14:paraId="60CB667A" w14:textId="75EA69E3" w:rsidR="00D807E7" w:rsidRPr="00D807E7" w:rsidRDefault="00D807E7" w:rsidP="00FF385D">
      <w:pPr>
        <w:pStyle w:val="Default"/>
        <w:numPr>
          <w:ilvl w:val="0"/>
          <w:numId w:val="31"/>
        </w:numPr>
        <w:rPr>
          <w:sz w:val="23"/>
          <w:szCs w:val="23"/>
        </w:rPr>
      </w:pPr>
      <w:r w:rsidRPr="00D807E7">
        <w:rPr>
          <w:sz w:val="23"/>
          <w:szCs w:val="23"/>
        </w:rPr>
        <w:t>Leaders – as above but from other years</w:t>
      </w:r>
    </w:p>
    <w:p w14:paraId="7627497B" w14:textId="3CED331C" w:rsidR="00D807E7" w:rsidRPr="00D807E7" w:rsidRDefault="00D807E7" w:rsidP="00FF385D">
      <w:pPr>
        <w:pStyle w:val="Default"/>
        <w:numPr>
          <w:ilvl w:val="0"/>
          <w:numId w:val="31"/>
        </w:numPr>
        <w:rPr>
          <w:sz w:val="23"/>
          <w:szCs w:val="23"/>
        </w:rPr>
      </w:pPr>
      <w:r w:rsidRPr="00D807E7">
        <w:rPr>
          <w:sz w:val="23"/>
          <w:szCs w:val="23"/>
        </w:rPr>
        <w:t>Progress – year group ( Years 1 – 5)</w:t>
      </w:r>
    </w:p>
    <w:p w14:paraId="5C3AFADA" w14:textId="72CE8692" w:rsidR="00D807E7" w:rsidRPr="00D807E7" w:rsidRDefault="00D807E7" w:rsidP="00FF385D">
      <w:pPr>
        <w:pStyle w:val="Default"/>
        <w:numPr>
          <w:ilvl w:val="0"/>
          <w:numId w:val="31"/>
        </w:numPr>
        <w:rPr>
          <w:sz w:val="23"/>
          <w:szCs w:val="23"/>
        </w:rPr>
      </w:pPr>
      <w:r w:rsidRPr="00D807E7">
        <w:rPr>
          <w:sz w:val="23"/>
          <w:szCs w:val="23"/>
        </w:rPr>
        <w:t>Achievement – year group ( Years 1 – 5)</w:t>
      </w:r>
    </w:p>
    <w:p w14:paraId="5DB6711C" w14:textId="780D813A" w:rsidR="00D807E7" w:rsidRPr="00D807E7" w:rsidRDefault="00D807E7" w:rsidP="00FF385D">
      <w:pPr>
        <w:pStyle w:val="Default"/>
        <w:numPr>
          <w:ilvl w:val="0"/>
          <w:numId w:val="31"/>
        </w:numPr>
        <w:rPr>
          <w:sz w:val="23"/>
          <w:szCs w:val="23"/>
        </w:rPr>
      </w:pPr>
      <w:r w:rsidRPr="00D807E7">
        <w:rPr>
          <w:sz w:val="23"/>
          <w:szCs w:val="23"/>
        </w:rPr>
        <w:t>Citizenship – year group ( Years 1 – 5)</w:t>
      </w:r>
    </w:p>
    <w:p w14:paraId="3B1E18F0" w14:textId="39238761" w:rsidR="00D807E7" w:rsidRPr="00D807E7" w:rsidRDefault="00D807E7" w:rsidP="00FF385D">
      <w:pPr>
        <w:pStyle w:val="Default"/>
        <w:numPr>
          <w:ilvl w:val="0"/>
          <w:numId w:val="31"/>
        </w:numPr>
        <w:rPr>
          <w:sz w:val="23"/>
          <w:szCs w:val="23"/>
        </w:rPr>
      </w:pPr>
      <w:r w:rsidRPr="00D807E7">
        <w:rPr>
          <w:sz w:val="23"/>
          <w:szCs w:val="23"/>
        </w:rPr>
        <w:t>English award – KS1, LKS2, UKS2</w:t>
      </w:r>
    </w:p>
    <w:p w14:paraId="0CAF79E5" w14:textId="230D7114" w:rsidR="00D807E7" w:rsidRPr="00D807E7" w:rsidRDefault="00D807E7" w:rsidP="00FF385D">
      <w:pPr>
        <w:pStyle w:val="Default"/>
        <w:numPr>
          <w:ilvl w:val="0"/>
          <w:numId w:val="31"/>
        </w:numPr>
        <w:rPr>
          <w:sz w:val="23"/>
          <w:szCs w:val="23"/>
        </w:rPr>
      </w:pPr>
      <w:r w:rsidRPr="00D807E7">
        <w:rPr>
          <w:sz w:val="23"/>
          <w:szCs w:val="23"/>
        </w:rPr>
        <w:t>Mathematics award – KS1, LKS2, UKS2</w:t>
      </w:r>
    </w:p>
    <w:p w14:paraId="42E3FD57" w14:textId="55B7C1C3" w:rsidR="00D807E7" w:rsidRPr="00D807E7" w:rsidRDefault="00D807E7" w:rsidP="00FF385D">
      <w:pPr>
        <w:pStyle w:val="Default"/>
        <w:numPr>
          <w:ilvl w:val="0"/>
          <w:numId w:val="31"/>
        </w:numPr>
        <w:rPr>
          <w:sz w:val="23"/>
          <w:szCs w:val="23"/>
        </w:rPr>
      </w:pPr>
      <w:r w:rsidRPr="00D807E7">
        <w:rPr>
          <w:sz w:val="23"/>
          <w:szCs w:val="23"/>
        </w:rPr>
        <w:t>Science award – KS1, LKS2, UKS2</w:t>
      </w:r>
    </w:p>
    <w:p w14:paraId="3F7AC075" w14:textId="05914A35" w:rsidR="00D807E7" w:rsidRPr="00D807E7" w:rsidRDefault="00D807E7" w:rsidP="00FF385D">
      <w:pPr>
        <w:pStyle w:val="Default"/>
        <w:numPr>
          <w:ilvl w:val="0"/>
          <w:numId w:val="31"/>
        </w:numPr>
        <w:rPr>
          <w:sz w:val="23"/>
          <w:szCs w:val="23"/>
        </w:rPr>
      </w:pPr>
      <w:r w:rsidRPr="00D807E7">
        <w:rPr>
          <w:sz w:val="23"/>
          <w:szCs w:val="23"/>
        </w:rPr>
        <w:t xml:space="preserve">Nursery/reception – Graduation from the year group </w:t>
      </w:r>
    </w:p>
    <w:p w14:paraId="633617C7" w14:textId="77777777" w:rsidR="00D807E7" w:rsidRPr="00D807E7" w:rsidRDefault="00D807E7" w:rsidP="00D807E7">
      <w:pPr>
        <w:pStyle w:val="Default"/>
        <w:rPr>
          <w:sz w:val="23"/>
          <w:szCs w:val="23"/>
        </w:rPr>
      </w:pPr>
    </w:p>
    <w:p w14:paraId="2D3B0DE1" w14:textId="77777777" w:rsidR="00D807E7" w:rsidRPr="00FF385D" w:rsidRDefault="00D807E7" w:rsidP="00D807E7">
      <w:pPr>
        <w:pStyle w:val="Default"/>
        <w:rPr>
          <w:b/>
          <w:bCs/>
          <w:sz w:val="23"/>
          <w:szCs w:val="23"/>
          <w:u w:val="single"/>
        </w:rPr>
      </w:pPr>
      <w:r w:rsidRPr="00FF385D">
        <w:rPr>
          <w:b/>
          <w:bCs/>
          <w:sz w:val="23"/>
          <w:szCs w:val="23"/>
          <w:u w:val="single"/>
        </w:rPr>
        <w:t>Senior Awards</w:t>
      </w:r>
    </w:p>
    <w:p w14:paraId="4D902962" w14:textId="77777777" w:rsidR="00D807E7" w:rsidRPr="00D807E7" w:rsidRDefault="00D807E7" w:rsidP="00D807E7">
      <w:pPr>
        <w:pStyle w:val="Default"/>
        <w:rPr>
          <w:sz w:val="23"/>
          <w:szCs w:val="23"/>
        </w:rPr>
      </w:pPr>
    </w:p>
    <w:p w14:paraId="2E907ABB" w14:textId="577565F8" w:rsidR="00D807E7" w:rsidRPr="00D807E7" w:rsidRDefault="00D807E7" w:rsidP="00FF385D">
      <w:pPr>
        <w:pStyle w:val="Default"/>
        <w:numPr>
          <w:ilvl w:val="0"/>
          <w:numId w:val="31"/>
        </w:numPr>
        <w:rPr>
          <w:sz w:val="23"/>
          <w:szCs w:val="23"/>
        </w:rPr>
      </w:pPr>
      <w:r w:rsidRPr="00D807E7">
        <w:rPr>
          <w:sz w:val="23"/>
          <w:szCs w:val="23"/>
        </w:rPr>
        <w:t>Headteacher award – pupil in KS2 who is outstanding when following the school values</w:t>
      </w:r>
    </w:p>
    <w:p w14:paraId="77C12183" w14:textId="4DD5C6EA" w:rsidR="00D807E7" w:rsidRPr="00D807E7" w:rsidRDefault="00D807E7" w:rsidP="00FF385D">
      <w:pPr>
        <w:pStyle w:val="Default"/>
        <w:numPr>
          <w:ilvl w:val="0"/>
          <w:numId w:val="31"/>
        </w:numPr>
        <w:rPr>
          <w:sz w:val="23"/>
          <w:szCs w:val="23"/>
        </w:rPr>
      </w:pPr>
      <w:r w:rsidRPr="00D807E7">
        <w:rPr>
          <w:sz w:val="23"/>
          <w:szCs w:val="23"/>
        </w:rPr>
        <w:t>Deputy Head award – pupil in KS1 who is outstanding when following the school values</w:t>
      </w:r>
    </w:p>
    <w:p w14:paraId="472F86AA" w14:textId="1D3CE776" w:rsidR="00D807E7" w:rsidRPr="00D807E7" w:rsidRDefault="00D807E7" w:rsidP="00FF385D">
      <w:pPr>
        <w:pStyle w:val="Default"/>
        <w:numPr>
          <w:ilvl w:val="0"/>
          <w:numId w:val="31"/>
        </w:numPr>
        <w:rPr>
          <w:sz w:val="23"/>
          <w:szCs w:val="23"/>
        </w:rPr>
      </w:pPr>
      <w:r w:rsidRPr="00D807E7">
        <w:rPr>
          <w:sz w:val="23"/>
          <w:szCs w:val="23"/>
        </w:rPr>
        <w:t>SLT team award - pupil in EYFS who is outstanding when following the school values</w:t>
      </w:r>
    </w:p>
    <w:p w14:paraId="3CF67CFC" w14:textId="3F6C5203" w:rsidR="00B106AD" w:rsidRPr="00EF707F" w:rsidRDefault="00D807E7" w:rsidP="00EF707F">
      <w:pPr>
        <w:pStyle w:val="Default"/>
        <w:numPr>
          <w:ilvl w:val="0"/>
          <w:numId w:val="31"/>
        </w:numPr>
        <w:rPr>
          <w:sz w:val="23"/>
          <w:szCs w:val="23"/>
        </w:rPr>
      </w:pPr>
      <w:r w:rsidRPr="00D807E7">
        <w:rPr>
          <w:sz w:val="23"/>
          <w:szCs w:val="23"/>
        </w:rPr>
        <w:t>Governor’s award – for academic excellence</w:t>
      </w:r>
    </w:p>
    <w:p w14:paraId="57D50FAF" w14:textId="77777777" w:rsidR="00B106AD" w:rsidRDefault="00B106AD" w:rsidP="00FF385D">
      <w:pPr>
        <w:pStyle w:val="Default"/>
        <w:jc w:val="center"/>
        <w:rPr>
          <w:b/>
          <w:bCs/>
          <w:sz w:val="23"/>
          <w:szCs w:val="23"/>
        </w:rPr>
      </w:pPr>
    </w:p>
    <w:p w14:paraId="5AF60AD0" w14:textId="57259514" w:rsidR="00D807E7" w:rsidRPr="00FF385D" w:rsidRDefault="00D807E7" w:rsidP="00FF385D">
      <w:pPr>
        <w:pStyle w:val="Default"/>
        <w:jc w:val="center"/>
        <w:rPr>
          <w:b/>
          <w:bCs/>
          <w:sz w:val="23"/>
          <w:szCs w:val="23"/>
        </w:rPr>
      </w:pPr>
      <w:r w:rsidRPr="00FF385D">
        <w:rPr>
          <w:b/>
          <w:bCs/>
          <w:sz w:val="23"/>
          <w:szCs w:val="23"/>
        </w:rPr>
        <w:t>Behaviour and Consequences Flow Chart</w:t>
      </w:r>
    </w:p>
    <w:p w14:paraId="2C09BA6F" w14:textId="77777777" w:rsidR="00D807E7" w:rsidRPr="00D807E7" w:rsidRDefault="00D807E7" w:rsidP="00D807E7">
      <w:pPr>
        <w:pStyle w:val="Default"/>
        <w:rPr>
          <w:sz w:val="23"/>
          <w:szCs w:val="23"/>
        </w:rPr>
      </w:pPr>
    </w:p>
    <w:p w14:paraId="0C420B3F" w14:textId="77777777" w:rsidR="00D807E7" w:rsidRPr="00D807E7" w:rsidRDefault="00D807E7" w:rsidP="00D807E7">
      <w:pPr>
        <w:pStyle w:val="Default"/>
        <w:rPr>
          <w:sz w:val="23"/>
          <w:szCs w:val="23"/>
        </w:rPr>
      </w:pPr>
      <w:r w:rsidRPr="00D807E7">
        <w:rPr>
          <w:sz w:val="23"/>
          <w:szCs w:val="23"/>
        </w:rPr>
        <w:t xml:space="preserve">To ensure continuity and consistency throughout the school, we use the following graded system to respond to low level inappropriate behaviour </w:t>
      </w:r>
    </w:p>
    <w:p w14:paraId="5CB617F9" w14:textId="77777777" w:rsidR="00D807E7" w:rsidRPr="00D807E7" w:rsidRDefault="00D807E7" w:rsidP="00D807E7">
      <w:pPr>
        <w:pStyle w:val="Default"/>
        <w:rPr>
          <w:sz w:val="23"/>
          <w:szCs w:val="23"/>
        </w:rPr>
      </w:pPr>
    </w:p>
    <w:p w14:paraId="4A39A737" w14:textId="77777777" w:rsidR="003E1F21" w:rsidRPr="000D760B" w:rsidRDefault="003E1F21" w:rsidP="003E1F21">
      <w:pPr>
        <w:rPr>
          <w:rFonts w:ascii="Calibri" w:hAnsi="Calibri" w:cs="Calibri"/>
          <w:b/>
          <w:bCs/>
          <w:lang w:eastAsia="en-GB"/>
        </w:rPr>
      </w:pPr>
      <w:r w:rsidRPr="000D760B">
        <w:rPr>
          <w:rFonts w:ascii="Calibri" w:hAnsi="Calibri" w:cs="Calibri"/>
          <w:b/>
          <w:bCs/>
          <w:lang w:eastAsia="en-GB"/>
        </w:rPr>
        <w:t xml:space="preserve">These methods </w:t>
      </w:r>
      <w:r w:rsidRPr="000D760B">
        <w:rPr>
          <w:rFonts w:ascii="Calibri" w:hAnsi="Calibri" w:cs="Calibri"/>
          <w:b/>
          <w:bCs/>
          <w:u w:val="single"/>
          <w:lang w:eastAsia="en-GB"/>
        </w:rPr>
        <w:t>must</w:t>
      </w:r>
      <w:r w:rsidRPr="000D760B">
        <w:rPr>
          <w:rFonts w:ascii="Calibri" w:hAnsi="Calibri" w:cs="Calibri"/>
          <w:b/>
          <w:bCs/>
          <w:lang w:eastAsia="en-GB"/>
        </w:rPr>
        <w:t xml:space="preserve"> be consistently applied by </w:t>
      </w:r>
      <w:r w:rsidRPr="000D760B">
        <w:rPr>
          <w:rFonts w:ascii="Calibri" w:hAnsi="Calibri" w:cs="Calibri"/>
          <w:b/>
          <w:bCs/>
          <w:color w:val="FF0000"/>
          <w:u w:val="single"/>
          <w:lang w:eastAsia="en-GB"/>
        </w:rPr>
        <w:t>all staff</w:t>
      </w:r>
      <w:r w:rsidRPr="000D760B">
        <w:rPr>
          <w:rFonts w:ascii="Calibri" w:hAnsi="Calibri" w:cs="Calibri"/>
          <w:b/>
          <w:bCs/>
          <w:color w:val="FF0000"/>
          <w:lang w:eastAsia="en-GB"/>
        </w:rPr>
        <w:t xml:space="preserve"> </w:t>
      </w:r>
      <w:r w:rsidRPr="000D760B">
        <w:rPr>
          <w:rFonts w:ascii="Calibri" w:hAnsi="Calibri" w:cs="Calibri"/>
          <w:b/>
          <w:bCs/>
          <w:lang w:eastAsia="en-GB"/>
        </w:rPr>
        <w:t>to ensure that the whole school policy is effective:</w:t>
      </w:r>
    </w:p>
    <w:p w14:paraId="10F7790A" w14:textId="56A2EE00" w:rsidR="00B106AD" w:rsidRPr="000D760B" w:rsidRDefault="00B106AD" w:rsidP="00B106AD">
      <w:pPr>
        <w:rPr>
          <w:rFonts w:ascii="Calibri" w:hAnsi="Calibri" w:cs="Calibri"/>
        </w:rPr>
      </w:pPr>
      <w:r>
        <w:rPr>
          <w:noProof/>
        </w:rPr>
        <w:drawing>
          <wp:anchor distT="0" distB="0" distL="114300" distR="114300" simplePos="0" relativeHeight="251658243" behindDoc="0" locked="0" layoutInCell="1" allowOverlap="1" wp14:anchorId="68B79443" wp14:editId="26EA6A56">
            <wp:simplePos x="0" y="0"/>
            <wp:positionH relativeFrom="margin">
              <wp:posOffset>883166</wp:posOffset>
            </wp:positionH>
            <wp:positionV relativeFrom="margin">
              <wp:posOffset>3183804</wp:posOffset>
            </wp:positionV>
            <wp:extent cx="938530" cy="736600"/>
            <wp:effectExtent l="0" t="0" r="0" b="0"/>
            <wp:wrapNone/>
            <wp:docPr id="3" name="Picture 13" descr="A picture containing tex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A picture containing text&#10;&#10;Description automatically generated"/>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38530" cy="7366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8244" behindDoc="0" locked="0" layoutInCell="1" allowOverlap="1" wp14:anchorId="0FF14220" wp14:editId="21FC3585">
                <wp:simplePos x="0" y="0"/>
                <wp:positionH relativeFrom="column">
                  <wp:posOffset>-476250</wp:posOffset>
                </wp:positionH>
                <wp:positionV relativeFrom="paragraph">
                  <wp:posOffset>2942590</wp:posOffset>
                </wp:positionV>
                <wp:extent cx="2197735" cy="1009015"/>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7735" cy="1009015"/>
                        </a:xfrm>
                        <a:prstGeom prst="rect">
                          <a:avLst/>
                        </a:prstGeom>
                        <a:solidFill>
                          <a:sysClr val="window" lastClr="FFFFFF"/>
                        </a:solidFill>
                        <a:ln w="6350">
                          <a:solidFill>
                            <a:srgbClr val="7030A0"/>
                          </a:solidFill>
                        </a:ln>
                      </wps:spPr>
                      <wps:txbx>
                        <w:txbxContent>
                          <w:p w14:paraId="412F888F" w14:textId="77777777" w:rsidR="00B106AD" w:rsidRPr="00D76D4B" w:rsidRDefault="00B106AD" w:rsidP="00B106AD">
                            <w:pPr>
                              <w:rPr>
                                <w:color w:val="7030A0"/>
                              </w:rPr>
                            </w:pPr>
                            <w:r w:rsidRPr="00D76D4B">
                              <w:rPr>
                                <w:color w:val="7030A0"/>
                              </w:rPr>
                              <w:t xml:space="preserve">If the child’s behaviour improves, the adult in charge of the class </w:t>
                            </w:r>
                            <w:r>
                              <w:rPr>
                                <w:color w:val="7030A0"/>
                              </w:rPr>
                              <w:t xml:space="preserve">(or the appropriate adult) </w:t>
                            </w:r>
                            <w:r w:rsidRPr="00D76D4B">
                              <w:rPr>
                                <w:color w:val="7030A0"/>
                              </w:rPr>
                              <w:t>can move them to Road to Recovery/Back on Track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F14220" id="_x0000_t202" coordsize="21600,21600" o:spt="202" path="m,l,21600r21600,l21600,xe">
                <v:stroke joinstyle="miter"/>
                <v:path gradientshapeok="t" o:connecttype="rect"/>
              </v:shapetype>
              <v:shape id="Text Box 1" o:spid="_x0000_s1026" type="#_x0000_t202" style="position:absolute;margin-left:-37.5pt;margin-top:231.7pt;width:173.05pt;height:79.4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" fillcolor="window" strokecolor="#7030a0" strokeweight=".5pt">
                <v:path arrowok="t"/>
                <v:textbox>
                  <w:txbxContent>
                    <w:p w14:paraId="412F888F" w14:textId="77777777" w:rsidR="00B106AD" w:rsidRPr="00D76D4B" w:rsidRDefault="00B106AD" w:rsidP="00B106AD">
                      <w:pPr>
                        <w:rPr>
                          <w:color w:val="7030A0"/>
                        </w:rPr>
                      </w:pPr>
                      <w:r w:rsidRPr="00D76D4B">
                        <w:rPr>
                          <w:color w:val="7030A0"/>
                        </w:rPr>
                        <w:t xml:space="preserve">If the child’s behaviour improves, the adult in charge of the class </w:t>
                      </w:r>
                      <w:r>
                        <w:rPr>
                          <w:color w:val="7030A0"/>
                        </w:rPr>
                        <w:t xml:space="preserve">(or the appropriate adult) </w:t>
                      </w:r>
                      <w:r w:rsidRPr="00D76D4B">
                        <w:rPr>
                          <w:color w:val="7030A0"/>
                        </w:rPr>
                        <w:t>can move them to Road to Recovery/Back on Track</w:t>
                      </w:r>
                    </w:p>
                  </w:txbxContent>
                </v:textbox>
              </v:shape>
            </w:pict>
          </mc:Fallback>
        </mc:AlternateContent>
      </w:r>
      <w:r>
        <w:rPr>
          <w:noProof/>
        </w:rPr>
        <mc:AlternateContent>
          <mc:Choice Requires="wps">
            <w:drawing>
              <wp:anchor distT="0" distB="0" distL="114300" distR="114300" simplePos="0" relativeHeight="251658251" behindDoc="0" locked="0" layoutInCell="1" allowOverlap="1" wp14:anchorId="08FC2C56" wp14:editId="4D3DA2AD">
                <wp:simplePos x="0" y="0"/>
                <wp:positionH relativeFrom="column">
                  <wp:posOffset>3584575</wp:posOffset>
                </wp:positionH>
                <wp:positionV relativeFrom="paragraph">
                  <wp:posOffset>1000125</wp:posOffset>
                </wp:positionV>
                <wp:extent cx="2188210" cy="2880995"/>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8210" cy="2880995"/>
                        </a:xfrm>
                        <a:prstGeom prst="rect">
                          <a:avLst/>
                        </a:prstGeom>
                        <a:solidFill>
                          <a:sysClr val="window" lastClr="FFFFFF"/>
                        </a:solidFill>
                        <a:ln w="6350">
                          <a:noFill/>
                        </a:ln>
                      </wps:spPr>
                      <wps:txbx>
                        <w:txbxContent>
                          <w:p w14:paraId="5796A30D" w14:textId="77777777" w:rsidR="00B106AD" w:rsidRPr="004267CB" w:rsidRDefault="00B106AD" w:rsidP="00B106AD">
                            <w:r w:rsidRPr="004267CB">
                              <w:t xml:space="preserve">If the child receives a </w:t>
                            </w:r>
                            <w:r>
                              <w:t>S</w:t>
                            </w:r>
                            <w:r w:rsidRPr="004267CB">
                              <w:t xml:space="preserve">top and </w:t>
                            </w:r>
                            <w:r>
                              <w:t>T</w:t>
                            </w:r>
                            <w:r w:rsidRPr="004267CB">
                              <w:t>hink card more than three times in a</w:t>
                            </w:r>
                            <w:r>
                              <w:t xml:space="preserve"> two-</w:t>
                            </w:r>
                            <w:r w:rsidRPr="004267CB">
                              <w:t>week</w:t>
                            </w:r>
                            <w:r>
                              <w:t xml:space="preserve"> period</w:t>
                            </w:r>
                            <w:r w:rsidRPr="004267CB">
                              <w:t>, this becomes a negative referral.</w:t>
                            </w:r>
                          </w:p>
                          <w:p w14:paraId="48FA000A" w14:textId="77777777" w:rsidR="00B106AD" w:rsidRPr="004267CB" w:rsidRDefault="00B106AD" w:rsidP="00B106AD">
                            <w:r w:rsidRPr="004267CB">
                              <w:t>Once this happens, parents need to be informed along with behaviour lead</w:t>
                            </w:r>
                            <w:r>
                              <w:t xml:space="preserve"> (by email)</w:t>
                            </w:r>
                            <w:r w:rsidRPr="004267CB">
                              <w:t>.  We have a duty of care to inform parents.</w:t>
                            </w:r>
                          </w:p>
                          <w:p w14:paraId="39E06310" w14:textId="77777777" w:rsidR="00B106AD" w:rsidRPr="004267CB" w:rsidRDefault="00B106AD" w:rsidP="00B106AD">
                            <w:r w:rsidRPr="004267CB">
                              <w:t>Here, you use your professional judgement.  If a child persistently goes though the stop and think/road to recovery cycle many times, they are clearly testing the system.</w:t>
                            </w:r>
                          </w:p>
                          <w:p w14:paraId="70453813" w14:textId="77777777" w:rsidR="00B106AD" w:rsidRDefault="00B106AD" w:rsidP="00B106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FC2C56" id="Text Box 11" o:spid="_x0000_s1027" type="#_x0000_t202" style="position:absolute;margin-left:282.25pt;margin-top:78.75pt;width:172.3pt;height:226.8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" fillcolor="window" stroked="f" strokeweight=".5pt">
                <v:textbox>
                  <w:txbxContent>
                    <w:p w14:paraId="5796A30D" w14:textId="77777777" w:rsidR="00B106AD" w:rsidRPr="004267CB" w:rsidRDefault="00B106AD" w:rsidP="00B106AD">
                      <w:r w:rsidRPr="004267CB">
                        <w:t xml:space="preserve">If the child receives a </w:t>
                      </w:r>
                      <w:r>
                        <w:t>S</w:t>
                      </w:r>
                      <w:r w:rsidRPr="004267CB">
                        <w:t xml:space="preserve">top and </w:t>
                      </w:r>
                      <w:r>
                        <w:t>T</w:t>
                      </w:r>
                      <w:r w:rsidRPr="004267CB">
                        <w:t>hink card more than three times in a</w:t>
                      </w:r>
                      <w:r>
                        <w:t xml:space="preserve"> two-</w:t>
                      </w:r>
                      <w:r w:rsidRPr="004267CB">
                        <w:t>week</w:t>
                      </w:r>
                      <w:r>
                        <w:t xml:space="preserve"> period</w:t>
                      </w:r>
                      <w:r w:rsidRPr="004267CB">
                        <w:t>, this becomes a negative referral.</w:t>
                      </w:r>
                    </w:p>
                    <w:p w14:paraId="48FA000A" w14:textId="77777777" w:rsidR="00B106AD" w:rsidRPr="004267CB" w:rsidRDefault="00B106AD" w:rsidP="00B106AD">
                      <w:r w:rsidRPr="004267CB">
                        <w:t>Once this happens, parents need to be informed along with behaviour lead</w:t>
                      </w:r>
                      <w:r>
                        <w:t xml:space="preserve"> (by email)</w:t>
                      </w:r>
                      <w:r w:rsidRPr="004267CB">
                        <w:t>.  We have a duty of care to inform parents.</w:t>
                      </w:r>
                    </w:p>
                    <w:p w14:paraId="39E06310" w14:textId="77777777" w:rsidR="00B106AD" w:rsidRPr="004267CB" w:rsidRDefault="00B106AD" w:rsidP="00B106AD">
                      <w:r w:rsidRPr="004267CB">
                        <w:t>Here, you use your professional judgement.  If a child persistently goes though the stop and think/road to recovery cycle many times, they are clearly testing the system.</w:t>
                      </w:r>
                    </w:p>
                    <w:p w14:paraId="70453813" w14:textId="77777777" w:rsidR="00B106AD" w:rsidRDefault="00B106AD" w:rsidP="00B106AD"/>
                  </w:txbxContent>
                </v:textbox>
              </v:shape>
            </w:pict>
          </mc:Fallback>
        </mc:AlternateContent>
      </w:r>
      <w:r>
        <w:rPr>
          <w:noProof/>
        </w:rPr>
        <mc:AlternateContent>
          <mc:Choice Requires="wps">
            <w:drawing>
              <wp:anchor distT="0" distB="0" distL="114300" distR="114300" simplePos="0" relativeHeight="251658245" behindDoc="0" locked="0" layoutInCell="1" allowOverlap="1" wp14:anchorId="5096B2F8" wp14:editId="405CB20E">
                <wp:simplePos x="0" y="0"/>
                <wp:positionH relativeFrom="column">
                  <wp:posOffset>918210</wp:posOffset>
                </wp:positionH>
                <wp:positionV relativeFrom="paragraph">
                  <wp:posOffset>1715135</wp:posOffset>
                </wp:positionV>
                <wp:extent cx="269875" cy="166370"/>
                <wp:effectExtent l="12700" t="12700" r="34925" b="2413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9875" cy="166370"/>
                        </a:xfrm>
                        <a:prstGeom prst="straightConnector1">
                          <a:avLst/>
                        </a:prstGeom>
                        <a:noFill/>
                        <a:ln w="38100" cap="flat" cmpd="sng" algn="ctr">
                          <a:solidFill>
                            <a:srgbClr val="7030A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7781885C" id="_x0000_t32" coordsize="21600,21600" o:spt="32" o:oned="t" path="m,l21600,21600e" filled="f">
                <v:path arrowok="t" fillok="f" o:connecttype="none"/>
                <o:lock v:ext="edit" shapetype="t"/>
              </v:shapetype>
              <v:shape id="Straight Arrow Connector 29" o:spid="_x0000_s1026" type="#_x0000_t32" style="position:absolute;margin-left:72.3pt;margin-top:135.05pt;width:21.25pt;height:13.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" strokecolor="#7030a0" strokeweight="3pt">
                <v:stroke endarrow="block" joinstyle="miter"/>
                <o:lock v:ext="edit" shapetype="f"/>
              </v:shape>
            </w:pict>
          </mc:Fallback>
        </mc:AlternateContent>
      </w:r>
      <w:r>
        <w:rPr>
          <w:noProof/>
        </w:rPr>
        <mc:AlternateContent>
          <mc:Choice Requires="wps">
            <w:drawing>
              <wp:anchor distT="0" distB="0" distL="114299" distR="114299" simplePos="0" relativeHeight="251658252" behindDoc="0" locked="0" layoutInCell="1" allowOverlap="1" wp14:anchorId="3F279462" wp14:editId="6C745083">
                <wp:simplePos x="0" y="0"/>
                <wp:positionH relativeFrom="column">
                  <wp:posOffset>4546599</wp:posOffset>
                </wp:positionH>
                <wp:positionV relativeFrom="paragraph">
                  <wp:posOffset>779780</wp:posOffset>
                </wp:positionV>
                <wp:extent cx="0" cy="221615"/>
                <wp:effectExtent l="76200" t="0" r="38100" b="19685"/>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1615"/>
                        </a:xfrm>
                        <a:prstGeom prst="straightConnector1">
                          <a:avLst/>
                        </a:prstGeom>
                        <a:noFill/>
                        <a:ln w="38100" cap="flat" cmpd="sng" algn="ctr">
                          <a:solidFill>
                            <a:srgbClr val="7030A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8837BCB" id="Straight Arrow Connector 30" o:spid="_x0000_s1026" type="#_x0000_t32" style="position:absolute;margin-left:358pt;margin-top:61.4pt;width:0;height:17.45pt;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" strokecolor="#7030a0" strokeweight="3pt">
                <v:stroke endarrow="block" joinstyle="miter"/>
                <o:lock v:ext="edit" shapetype="f"/>
              </v:shape>
            </w:pict>
          </mc:Fallback>
        </mc:AlternateContent>
      </w:r>
      <w:r>
        <w:rPr>
          <w:noProof/>
        </w:rPr>
        <mc:AlternateContent>
          <mc:Choice Requires="wps">
            <w:drawing>
              <wp:anchor distT="0" distB="0" distL="114299" distR="114299" simplePos="0" relativeHeight="251658250" behindDoc="0" locked="0" layoutInCell="1" allowOverlap="1" wp14:anchorId="4541946C" wp14:editId="7FE7BD2F">
                <wp:simplePos x="0" y="0"/>
                <wp:positionH relativeFrom="column">
                  <wp:posOffset>2854324</wp:posOffset>
                </wp:positionH>
                <wp:positionV relativeFrom="paragraph">
                  <wp:posOffset>729615</wp:posOffset>
                </wp:positionV>
                <wp:extent cx="0" cy="221615"/>
                <wp:effectExtent l="76200" t="0" r="38100" b="1968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1615"/>
                        </a:xfrm>
                        <a:prstGeom prst="straightConnector1">
                          <a:avLst/>
                        </a:prstGeom>
                        <a:noFill/>
                        <a:ln w="38100" cap="flat" cmpd="sng" algn="ctr">
                          <a:solidFill>
                            <a:srgbClr val="7030A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C0CCDB5" id="Straight Arrow Connector 10" o:spid="_x0000_s1026" type="#_x0000_t32" style="position:absolute;margin-left:224.75pt;margin-top:57.45pt;width:0;height:17.45pt;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" strokecolor="#7030a0" strokeweight="3pt">
                <v:stroke endarrow="block" joinstyle="miter"/>
                <o:lock v:ext="edit" shapetype="f"/>
              </v:shape>
            </w:pict>
          </mc:Fallback>
        </mc:AlternateContent>
      </w:r>
      <w:r>
        <w:rPr>
          <w:noProof/>
        </w:rPr>
        <mc:AlternateContent>
          <mc:Choice Requires="wps">
            <w:drawing>
              <wp:anchor distT="0" distB="0" distL="114300" distR="114300" simplePos="0" relativeHeight="251658248" behindDoc="0" locked="0" layoutInCell="1" allowOverlap="1" wp14:anchorId="7851BEFD" wp14:editId="7318E71E">
                <wp:simplePos x="0" y="0"/>
                <wp:positionH relativeFrom="column">
                  <wp:posOffset>1821815</wp:posOffset>
                </wp:positionH>
                <wp:positionV relativeFrom="paragraph">
                  <wp:posOffset>951865</wp:posOffset>
                </wp:positionV>
                <wp:extent cx="1644650" cy="2931795"/>
                <wp:effectExtent l="0" t="0" r="6350" b="190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44650" cy="2931795"/>
                        </a:xfrm>
                        <a:prstGeom prst="rect">
                          <a:avLst/>
                        </a:prstGeom>
                        <a:solidFill>
                          <a:sysClr val="window" lastClr="FFFFFF"/>
                        </a:solidFill>
                        <a:ln w="6350">
                          <a:solidFill>
                            <a:prstClr val="black"/>
                          </a:solidFill>
                        </a:ln>
                      </wps:spPr>
                      <wps:txbx>
                        <w:txbxContent>
                          <w:p w14:paraId="2A8513E2" w14:textId="77777777" w:rsidR="00B106AD" w:rsidRPr="004267CB" w:rsidRDefault="00B106AD" w:rsidP="00B106AD">
                            <w:r w:rsidRPr="004267CB">
                              <w:t>The child's name</w:t>
                            </w:r>
                            <w:r>
                              <w:t>/face</w:t>
                            </w:r>
                            <w:r w:rsidRPr="004267CB">
                              <w:t xml:space="preserve"> is moved to </w:t>
                            </w:r>
                            <w:r w:rsidRPr="004267CB">
                              <w:rPr>
                                <w:color w:val="FF0000"/>
                              </w:rPr>
                              <w:t xml:space="preserve">red/consequences </w:t>
                            </w:r>
                            <w:r w:rsidRPr="004267CB">
                              <w:t xml:space="preserve">- parents are </w:t>
                            </w:r>
                            <w:r w:rsidRPr="004267CB">
                              <w:rPr>
                                <w:b/>
                                <w:bCs/>
                              </w:rPr>
                              <w:t>ALWAYS</w:t>
                            </w:r>
                            <w:r w:rsidRPr="004267CB">
                              <w:t xml:space="preserve"> informed</w:t>
                            </w:r>
                          </w:p>
                          <w:p w14:paraId="4E589CFE" w14:textId="77777777" w:rsidR="00B106AD" w:rsidRPr="004267CB" w:rsidRDefault="00B106AD" w:rsidP="00B106AD">
                            <w:r w:rsidRPr="004267CB">
                              <w:t xml:space="preserve">This is </w:t>
                            </w:r>
                            <w:r w:rsidRPr="004267CB">
                              <w:rPr>
                                <w:b/>
                                <w:bCs/>
                              </w:rPr>
                              <w:t>ALWAYS</w:t>
                            </w:r>
                            <w:r w:rsidRPr="004267CB">
                              <w:t xml:space="preserve"> recorded on Scholarpack as a negative referral</w:t>
                            </w:r>
                          </w:p>
                          <w:p w14:paraId="388B9896" w14:textId="77777777" w:rsidR="00B106AD" w:rsidRPr="004267CB" w:rsidRDefault="00B106AD" w:rsidP="00B106AD">
                            <w:r w:rsidRPr="004267CB">
                              <w:t xml:space="preserve">It is called </w:t>
                            </w:r>
                            <w:r w:rsidRPr="004267CB">
                              <w:rPr>
                                <w:color w:val="FF0000"/>
                              </w:rPr>
                              <w:t>red/consequences</w:t>
                            </w:r>
                            <w:r w:rsidRPr="004267CB">
                              <w:t xml:space="preserve"> because there should ALWAYS be a consequence following the </w:t>
                            </w:r>
                            <w:r>
                              <w:t xml:space="preserve">given </w:t>
                            </w:r>
                            <w:r w:rsidRPr="004267CB">
                              <w:t>red</w:t>
                            </w:r>
                          </w:p>
                          <w:p w14:paraId="5E6983F0" w14:textId="77777777" w:rsidR="00B106AD" w:rsidRDefault="00B106AD" w:rsidP="00B106A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851BEFD" id="Text Box 7" o:spid="_x0000_s1028" type="#_x0000_t202" style="position:absolute;margin-left:143.45pt;margin-top:74.95pt;width:129.5pt;height:230.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" fillcolor="window" strokeweight=".5pt">
                <v:path arrowok="t"/>
                <v:textbox>
                  <w:txbxContent>
                    <w:p w14:paraId="2A8513E2" w14:textId="77777777" w:rsidR="00B106AD" w:rsidRPr="004267CB" w:rsidRDefault="00B106AD" w:rsidP="00B106AD">
                      <w:r w:rsidRPr="004267CB">
                        <w:t>The child's name</w:t>
                      </w:r>
                      <w:r>
                        <w:t>/face</w:t>
                      </w:r>
                      <w:r w:rsidRPr="004267CB">
                        <w:t xml:space="preserve"> is moved to </w:t>
                      </w:r>
                      <w:r w:rsidRPr="004267CB">
                        <w:rPr>
                          <w:color w:val="FF0000"/>
                        </w:rPr>
                        <w:t xml:space="preserve">red/consequences </w:t>
                      </w:r>
                      <w:r w:rsidRPr="004267CB">
                        <w:t xml:space="preserve">- parents are </w:t>
                      </w:r>
                      <w:r w:rsidRPr="004267CB">
                        <w:rPr>
                          <w:b/>
                          <w:bCs/>
                        </w:rPr>
                        <w:t>ALWAYS</w:t>
                      </w:r>
                      <w:r w:rsidRPr="004267CB">
                        <w:t xml:space="preserve"> informed</w:t>
                      </w:r>
                    </w:p>
                    <w:p w14:paraId="4E589CFE" w14:textId="77777777" w:rsidR="00B106AD" w:rsidRPr="004267CB" w:rsidRDefault="00B106AD" w:rsidP="00B106AD">
                      <w:r w:rsidRPr="004267CB">
                        <w:t xml:space="preserve">This is </w:t>
                      </w:r>
                      <w:r w:rsidRPr="004267CB">
                        <w:rPr>
                          <w:b/>
                          <w:bCs/>
                        </w:rPr>
                        <w:t>ALWAYS</w:t>
                      </w:r>
                      <w:r w:rsidRPr="004267CB">
                        <w:t xml:space="preserve"> recorded on Scholarpack as a negative referral</w:t>
                      </w:r>
                    </w:p>
                    <w:p w14:paraId="388B9896" w14:textId="77777777" w:rsidR="00B106AD" w:rsidRPr="004267CB" w:rsidRDefault="00B106AD" w:rsidP="00B106AD">
                      <w:r w:rsidRPr="004267CB">
                        <w:t xml:space="preserve">It is called </w:t>
                      </w:r>
                      <w:r w:rsidRPr="004267CB">
                        <w:rPr>
                          <w:color w:val="FF0000"/>
                        </w:rPr>
                        <w:t>red/consequences</w:t>
                      </w:r>
                      <w:r w:rsidRPr="004267CB">
                        <w:t xml:space="preserve"> because there should ALWAYS be a consequence following the </w:t>
                      </w:r>
                      <w:r>
                        <w:t xml:space="preserve">given </w:t>
                      </w:r>
                      <w:r w:rsidRPr="004267CB">
                        <w:t>red</w:t>
                      </w:r>
                    </w:p>
                    <w:p w14:paraId="5E6983F0" w14:textId="77777777" w:rsidR="00B106AD" w:rsidRDefault="00B106AD" w:rsidP="00B106AD"/>
                  </w:txbxContent>
                </v:textbox>
              </v:shape>
            </w:pict>
          </mc:Fallback>
        </mc:AlternateContent>
      </w:r>
      <w:r>
        <w:rPr>
          <w:noProof/>
        </w:rPr>
        <mc:AlternateContent>
          <mc:Choice Requires="wps">
            <w:drawing>
              <wp:anchor distT="0" distB="0" distL="114299" distR="114299" simplePos="0" relativeHeight="251658249" behindDoc="0" locked="0" layoutInCell="1" allowOverlap="1" wp14:anchorId="1D6769CE" wp14:editId="2352B9B6">
                <wp:simplePos x="0" y="0"/>
                <wp:positionH relativeFrom="column">
                  <wp:posOffset>965199</wp:posOffset>
                </wp:positionH>
                <wp:positionV relativeFrom="paragraph">
                  <wp:posOffset>729615</wp:posOffset>
                </wp:positionV>
                <wp:extent cx="0" cy="221615"/>
                <wp:effectExtent l="76200" t="0" r="38100" b="19685"/>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1615"/>
                        </a:xfrm>
                        <a:prstGeom prst="straightConnector1">
                          <a:avLst/>
                        </a:prstGeom>
                        <a:noFill/>
                        <a:ln w="38100" cap="flat" cmpd="sng" algn="ctr">
                          <a:solidFill>
                            <a:srgbClr val="7030A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1ACA6654" id="Straight Arrow Connector 9" o:spid="_x0000_s1026" type="#_x0000_t32" style="position:absolute;margin-left:76pt;margin-top:57.45pt;width:0;height:17.45pt;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" strokecolor="#7030a0" strokeweight="3pt">
                <v:stroke endarrow="block" joinstyle="miter"/>
                <o:lock v:ext="edit" shapetype="f"/>
              </v:shape>
            </w:pict>
          </mc:Fallback>
        </mc:AlternateContent>
      </w:r>
      <w:r w:rsidRPr="000D760B">
        <w:rPr>
          <w:rFonts w:ascii="Calibri" w:hAnsi="Calibri" w:cs="Calibri"/>
          <w:noProof/>
          <w:color w:val="000000"/>
        </w:rPr>
        <w:drawing>
          <wp:inline distT="0" distB="0" distL="0" distR="0" wp14:anchorId="37AB4599" wp14:editId="4099C730">
            <wp:extent cx="5481320" cy="3198495"/>
            <wp:effectExtent l="0" t="25400" r="5080" b="0"/>
            <wp:docPr id="1" name="Diagram 1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00EB28DD" w14:textId="77777777" w:rsidR="00B106AD" w:rsidRPr="000D760B" w:rsidRDefault="00B106AD" w:rsidP="00B106AD">
      <w:pPr>
        <w:ind w:left="2880" w:firstLine="720"/>
        <w:rPr>
          <w:rFonts w:ascii="Calibri" w:hAnsi="Calibri" w:cs="Calibri"/>
          <w:b/>
        </w:rPr>
      </w:pPr>
    </w:p>
    <w:p w14:paraId="588B4A8D" w14:textId="77777777" w:rsidR="00B106AD" w:rsidRPr="000D760B" w:rsidRDefault="00B106AD" w:rsidP="00B106AD">
      <w:pPr>
        <w:ind w:left="2880" w:firstLine="720"/>
        <w:rPr>
          <w:rFonts w:ascii="Calibri" w:hAnsi="Calibri" w:cs="Calibri"/>
          <w:b/>
        </w:rPr>
      </w:pPr>
    </w:p>
    <w:p w14:paraId="72B7D9C3" w14:textId="2244739E" w:rsidR="00B106AD" w:rsidRPr="000D760B" w:rsidRDefault="00B106AD" w:rsidP="00B106AD">
      <w:pPr>
        <w:rPr>
          <w:rFonts w:ascii="Calibri" w:hAnsi="Calibri" w:cs="Calibri"/>
        </w:rPr>
      </w:pPr>
      <w:r>
        <w:rPr>
          <w:noProof/>
        </w:rPr>
        <mc:AlternateContent>
          <mc:Choice Requires="wps">
            <w:drawing>
              <wp:anchor distT="0" distB="0" distL="114300" distR="114300" simplePos="0" relativeHeight="251658247" behindDoc="0" locked="0" layoutInCell="1" allowOverlap="1" wp14:anchorId="667B56A6" wp14:editId="7C406FCE">
                <wp:simplePos x="0" y="0"/>
                <wp:positionH relativeFrom="column">
                  <wp:posOffset>1089337</wp:posOffset>
                </wp:positionH>
                <wp:positionV relativeFrom="paragraph">
                  <wp:posOffset>110297</wp:posOffset>
                </wp:positionV>
                <wp:extent cx="262255" cy="224155"/>
                <wp:effectExtent l="25400" t="12700" r="17145" b="17145"/>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62255" cy="224155"/>
                        </a:xfrm>
                        <a:prstGeom prst="straightConnector1">
                          <a:avLst/>
                        </a:prstGeom>
                        <a:noFill/>
                        <a:ln w="38100" cap="flat" cmpd="sng" algn="ctr">
                          <a:solidFill>
                            <a:srgbClr val="7030A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2D20CB7" id="Straight Arrow Connector 8" o:spid="_x0000_s1026" type="#_x0000_t32" style="position:absolute;margin-left:85.75pt;margin-top:8.7pt;width:20.65pt;height:17.6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" strokecolor="#7030a0" strokeweight="3pt">
                <v:stroke endarrow="block" joinstyle="miter"/>
                <o:lock v:ext="edit" shapetype="f"/>
              </v:shape>
            </w:pict>
          </mc:Fallback>
        </mc:AlternateContent>
      </w:r>
    </w:p>
    <w:p w14:paraId="122A11A4" w14:textId="3569336E" w:rsidR="00B106AD" w:rsidRPr="000D760B" w:rsidRDefault="00B106AD" w:rsidP="00B106AD">
      <w:pPr>
        <w:jc w:val="center"/>
        <w:rPr>
          <w:rFonts w:ascii="Calibri" w:hAnsi="Calibri" w:cs="Calibri"/>
          <w:b/>
        </w:rPr>
      </w:pPr>
      <w:r>
        <w:rPr>
          <w:noProof/>
        </w:rPr>
        <w:drawing>
          <wp:anchor distT="0" distB="0" distL="114300" distR="114300" simplePos="0" relativeHeight="251658246" behindDoc="0" locked="0" layoutInCell="1" allowOverlap="1" wp14:anchorId="44B6C713" wp14:editId="0E973B21">
            <wp:simplePos x="0" y="0"/>
            <wp:positionH relativeFrom="margin">
              <wp:posOffset>145318</wp:posOffset>
            </wp:positionH>
            <wp:positionV relativeFrom="margin">
              <wp:posOffset>5880251</wp:posOffset>
            </wp:positionV>
            <wp:extent cx="886460" cy="563245"/>
            <wp:effectExtent l="0" t="0" r="0" b="0"/>
            <wp:wrapNone/>
            <wp:docPr id="17" name="Picture 17" descr="A picture containing tex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A picture containing text&#10;&#10;Description automatically generated"/>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6460" cy="5632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F38788" w14:textId="377A9098" w:rsidR="00B106AD" w:rsidRPr="000D760B" w:rsidRDefault="00B106AD" w:rsidP="00B106AD">
      <w:pPr>
        <w:jc w:val="center"/>
        <w:rPr>
          <w:rFonts w:ascii="Calibri" w:hAnsi="Calibri" w:cs="Calibri"/>
          <w:b/>
          <w:color w:val="FF0000"/>
        </w:rPr>
      </w:pPr>
    </w:p>
    <w:p w14:paraId="03A36D23" w14:textId="251518E8" w:rsidR="00B106AD" w:rsidRPr="000D760B" w:rsidRDefault="00B106AD" w:rsidP="00B106AD">
      <w:pPr>
        <w:jc w:val="center"/>
        <w:rPr>
          <w:rFonts w:ascii="Calibri" w:hAnsi="Calibri" w:cs="Calibri"/>
          <w:b/>
          <w:color w:val="FF0000"/>
        </w:rPr>
      </w:pPr>
    </w:p>
    <w:p w14:paraId="2F9E8D97" w14:textId="77777777" w:rsidR="00B106AD" w:rsidRPr="000D760B" w:rsidRDefault="00B106AD" w:rsidP="00B106AD">
      <w:pPr>
        <w:jc w:val="center"/>
        <w:rPr>
          <w:rFonts w:ascii="Calibri" w:hAnsi="Calibri" w:cs="Calibri"/>
          <w:b/>
          <w:color w:val="FF0000"/>
        </w:rPr>
      </w:pPr>
    </w:p>
    <w:p w14:paraId="70AAA455" w14:textId="77777777" w:rsidR="00B106AD" w:rsidRPr="000D760B" w:rsidRDefault="00B106AD" w:rsidP="00B106AD">
      <w:pPr>
        <w:jc w:val="center"/>
        <w:rPr>
          <w:rFonts w:ascii="Calibri" w:hAnsi="Calibri" w:cs="Calibri"/>
          <w:b/>
          <w:color w:val="FF0000"/>
        </w:rPr>
      </w:pPr>
    </w:p>
    <w:p w14:paraId="5D6F3FD9" w14:textId="77777777" w:rsidR="00B106AD" w:rsidRPr="000D760B" w:rsidRDefault="00B106AD" w:rsidP="00B106AD">
      <w:pPr>
        <w:jc w:val="center"/>
        <w:rPr>
          <w:rFonts w:ascii="Calibri" w:hAnsi="Calibri" w:cs="Calibri"/>
          <w:b/>
          <w:color w:val="FF0000"/>
        </w:rPr>
      </w:pPr>
    </w:p>
    <w:p w14:paraId="5539E7A5" w14:textId="1FE6D0D0" w:rsidR="00FD3761" w:rsidRDefault="00FD3761" w:rsidP="003E1F21">
      <w:pPr>
        <w:pStyle w:val="Default"/>
        <w:rPr>
          <w:sz w:val="23"/>
          <w:szCs w:val="23"/>
        </w:rPr>
      </w:pPr>
    </w:p>
    <w:p w14:paraId="74E58AD5" w14:textId="0E5850E6" w:rsidR="00B106AD" w:rsidRDefault="00B106AD" w:rsidP="003E1F21">
      <w:pPr>
        <w:pStyle w:val="Default"/>
        <w:rPr>
          <w:sz w:val="23"/>
          <w:szCs w:val="23"/>
        </w:rPr>
      </w:pPr>
    </w:p>
    <w:p w14:paraId="6D243C9A" w14:textId="2235D0DD" w:rsidR="00B106AD" w:rsidRDefault="00B106AD" w:rsidP="003E1F21">
      <w:pPr>
        <w:pStyle w:val="Default"/>
        <w:rPr>
          <w:sz w:val="23"/>
          <w:szCs w:val="23"/>
        </w:rPr>
      </w:pPr>
    </w:p>
    <w:p w14:paraId="059A7DF0" w14:textId="12DE16E3" w:rsidR="00B106AD" w:rsidRDefault="00B106AD" w:rsidP="003E1F21">
      <w:pPr>
        <w:pStyle w:val="Default"/>
        <w:rPr>
          <w:sz w:val="23"/>
          <w:szCs w:val="23"/>
        </w:rPr>
      </w:pPr>
    </w:p>
    <w:p w14:paraId="6D20CCDE" w14:textId="1E6048A7" w:rsidR="00B106AD" w:rsidRDefault="00B106AD" w:rsidP="003E1F21">
      <w:pPr>
        <w:pStyle w:val="Default"/>
        <w:rPr>
          <w:sz w:val="23"/>
          <w:szCs w:val="23"/>
        </w:rPr>
      </w:pPr>
    </w:p>
    <w:p w14:paraId="6ECFE6A3" w14:textId="38CFEF5B" w:rsidR="00B106AD" w:rsidRDefault="00B106AD" w:rsidP="003E1F21">
      <w:pPr>
        <w:pStyle w:val="Default"/>
        <w:rPr>
          <w:sz w:val="23"/>
          <w:szCs w:val="23"/>
        </w:rPr>
      </w:pPr>
    </w:p>
    <w:p w14:paraId="1C1E3E84" w14:textId="4F511A3B" w:rsidR="00B106AD" w:rsidRDefault="00B106AD" w:rsidP="003E1F21">
      <w:pPr>
        <w:pStyle w:val="Default"/>
        <w:rPr>
          <w:sz w:val="23"/>
          <w:szCs w:val="23"/>
        </w:rPr>
      </w:pPr>
    </w:p>
    <w:p w14:paraId="75681FD3" w14:textId="3699CC0D" w:rsidR="00B106AD" w:rsidRDefault="00B106AD" w:rsidP="003E1F21">
      <w:pPr>
        <w:pStyle w:val="Default"/>
        <w:rPr>
          <w:sz w:val="23"/>
          <w:szCs w:val="23"/>
        </w:rPr>
      </w:pPr>
    </w:p>
    <w:p w14:paraId="4535E5DD" w14:textId="3FC032A4" w:rsidR="00B106AD" w:rsidRDefault="00B106AD" w:rsidP="003E1F21">
      <w:pPr>
        <w:pStyle w:val="Default"/>
        <w:rPr>
          <w:sz w:val="23"/>
          <w:szCs w:val="23"/>
        </w:rPr>
      </w:pPr>
    </w:p>
    <w:p w14:paraId="4B6391DF" w14:textId="45DFFF1D" w:rsidR="00B106AD" w:rsidRDefault="00B106AD" w:rsidP="003E1F21">
      <w:pPr>
        <w:pStyle w:val="Default"/>
        <w:rPr>
          <w:sz w:val="23"/>
          <w:szCs w:val="23"/>
        </w:rPr>
      </w:pPr>
    </w:p>
    <w:p w14:paraId="169BFD7D" w14:textId="77777777" w:rsidR="00231E06" w:rsidRPr="000D760B" w:rsidRDefault="00231E06" w:rsidP="00231E06">
      <w:pPr>
        <w:jc w:val="center"/>
        <w:rPr>
          <w:rFonts w:ascii="Calibri" w:hAnsi="Calibri" w:cs="Calibri"/>
          <w:b/>
          <w:color w:val="FF0000"/>
        </w:rPr>
      </w:pPr>
      <w:r w:rsidRPr="000D760B">
        <w:rPr>
          <w:rFonts w:ascii="Calibri" w:hAnsi="Calibri" w:cs="Calibri"/>
          <w:b/>
          <w:color w:val="FF0000"/>
        </w:rPr>
        <w:t>On Red</w:t>
      </w:r>
    </w:p>
    <w:p w14:paraId="79585DF4" w14:textId="77777777" w:rsidR="00231E06" w:rsidRPr="000D760B" w:rsidRDefault="00231E06" w:rsidP="00231E06">
      <w:pPr>
        <w:jc w:val="center"/>
        <w:rPr>
          <w:rFonts w:ascii="Calibri" w:hAnsi="Calibri" w:cs="Calibri"/>
          <w:color w:val="FF0000"/>
        </w:rPr>
      </w:pPr>
      <w:r w:rsidRPr="000D760B">
        <w:rPr>
          <w:rFonts w:ascii="Calibri" w:hAnsi="Calibri" w:cs="Calibri"/>
          <w:color w:val="FF0000"/>
        </w:rPr>
        <w:t>(Red is Rare)</w:t>
      </w:r>
    </w:p>
    <w:p w14:paraId="4E1946A9" w14:textId="77777777" w:rsidR="00231E06" w:rsidRPr="000D760B" w:rsidRDefault="00231E06" w:rsidP="00231E06">
      <w:pPr>
        <w:jc w:val="center"/>
        <w:rPr>
          <w:rFonts w:ascii="Calibri" w:hAnsi="Calibri" w:cs="Calibri"/>
          <w:b/>
        </w:rPr>
      </w:pPr>
      <w:r>
        <w:rPr>
          <w:noProof/>
        </w:rPr>
        <mc:AlternateContent>
          <mc:Choice Requires="wps">
            <w:drawing>
              <wp:anchor distT="0" distB="0" distL="114300" distR="114300" simplePos="0" relativeHeight="251658253" behindDoc="0" locked="0" layoutInCell="1" allowOverlap="1" wp14:anchorId="2FFF00F6" wp14:editId="64D4A49F">
                <wp:simplePos x="0" y="0"/>
                <wp:positionH relativeFrom="column">
                  <wp:posOffset>3810</wp:posOffset>
                </wp:positionH>
                <wp:positionV relativeFrom="paragraph">
                  <wp:posOffset>1092200</wp:posOffset>
                </wp:positionV>
                <wp:extent cx="1934210" cy="2167255"/>
                <wp:effectExtent l="0" t="0" r="0" b="444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34210" cy="2167255"/>
                        </a:xfrm>
                        <a:prstGeom prst="rect">
                          <a:avLst/>
                        </a:prstGeom>
                        <a:solidFill>
                          <a:sysClr val="window" lastClr="FFFFFF"/>
                        </a:solidFill>
                        <a:ln w="6350">
                          <a:solidFill>
                            <a:prstClr val="black"/>
                          </a:solidFill>
                        </a:ln>
                      </wps:spPr>
                      <wps:txbx>
                        <w:txbxContent>
                          <w:p w14:paraId="39DEAFDB" w14:textId="77777777" w:rsidR="00231E06" w:rsidRDefault="00231E06" w:rsidP="00231E06">
                            <w:r w:rsidRPr="00362985">
                              <w:t>The child misses the following break time - this is supervised by the class teacher or they miss 15 minutes of lunch (depending on the time of day)</w:t>
                            </w:r>
                            <w:r>
                              <w:t>.</w:t>
                            </w:r>
                          </w:p>
                          <w:p w14:paraId="2F0D32DC" w14:textId="77777777" w:rsidR="00231E06" w:rsidRDefault="00231E06" w:rsidP="00231E06">
                            <w:r>
                              <w:t>The behaviour lead is informed (via email).</w:t>
                            </w:r>
                          </w:p>
                          <w:p w14:paraId="2864F4A5" w14:textId="77777777" w:rsidR="00231E06" w:rsidRPr="006D095D" w:rsidRDefault="00231E06" w:rsidP="00231E06">
                            <w:pPr>
                              <w:rPr>
                                <w:b/>
                                <w:u w:val="single"/>
                              </w:rPr>
                            </w:pPr>
                            <w:r w:rsidRPr="006D095D">
                              <w:rPr>
                                <w:b/>
                                <w:u w:val="single"/>
                              </w:rPr>
                              <w:t>This must be recorded on Scholarpack.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F00F6" id="Text Box 15" o:spid="_x0000_s1029" type="#_x0000_t202" style="position:absolute;left:0;text-align:left;margin-left:.3pt;margin-top:86pt;width:152.3pt;height:170.6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" fillcolor="window" strokeweight=".5pt">
                <v:path arrowok="t"/>
                <v:textbox>
                  <w:txbxContent>
                    <w:p w14:paraId="39DEAFDB" w14:textId="77777777" w:rsidR="00231E06" w:rsidRDefault="00231E06" w:rsidP="00231E06">
                      <w:r w:rsidRPr="00362985">
                        <w:t>The child misses the following break time - this is supervised by the class teacher or they miss 15 minutes of lunch (depending on the time of day)</w:t>
                      </w:r>
                      <w:r>
                        <w:t>.</w:t>
                      </w:r>
                    </w:p>
                    <w:p w14:paraId="2F0D32DC" w14:textId="77777777" w:rsidR="00231E06" w:rsidRDefault="00231E06" w:rsidP="00231E06">
                      <w:r>
                        <w:t>The behaviour lead is informed (via email).</w:t>
                      </w:r>
                    </w:p>
                    <w:p w14:paraId="2864F4A5" w14:textId="77777777" w:rsidR="00231E06" w:rsidRPr="006D095D" w:rsidRDefault="00231E06" w:rsidP="00231E06">
                      <w:pPr>
                        <w:rPr>
                          <w:b/>
                          <w:u w:val="single"/>
                        </w:rPr>
                      </w:pPr>
                      <w:r w:rsidRPr="006D095D">
                        <w:rPr>
                          <w:b/>
                          <w:u w:val="single"/>
                        </w:rPr>
                        <w:t>This must be recorded on Scholarpack.</w:t>
                      </w:r>
                    </w:p>
                  </w:txbxContent>
                </v:textbox>
              </v:shape>
            </w:pict>
          </mc:Fallback>
        </mc:AlternateContent>
      </w:r>
      <w:r>
        <w:rPr>
          <w:noProof/>
        </w:rPr>
        <mc:AlternateContent>
          <mc:Choice Requires="wps">
            <w:drawing>
              <wp:anchor distT="0" distB="0" distL="114300" distR="114300" simplePos="0" relativeHeight="251658254" behindDoc="0" locked="0" layoutInCell="1" allowOverlap="1" wp14:anchorId="4CBC5E00" wp14:editId="716EF19A">
                <wp:simplePos x="0" y="0"/>
                <wp:positionH relativeFrom="column">
                  <wp:posOffset>2142490</wp:posOffset>
                </wp:positionH>
                <wp:positionV relativeFrom="paragraph">
                  <wp:posOffset>1092835</wp:posOffset>
                </wp:positionV>
                <wp:extent cx="1693545" cy="2167255"/>
                <wp:effectExtent l="0" t="0" r="0" b="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93545" cy="2167255"/>
                        </a:xfrm>
                        <a:prstGeom prst="rect">
                          <a:avLst/>
                        </a:prstGeom>
                        <a:solidFill>
                          <a:sysClr val="window" lastClr="FFFFFF"/>
                        </a:solidFill>
                        <a:ln w="6350">
                          <a:noFill/>
                        </a:ln>
                      </wps:spPr>
                      <wps:txbx>
                        <w:txbxContent>
                          <w:p w14:paraId="440A25CC" w14:textId="77777777" w:rsidR="00231E06" w:rsidRPr="00362985" w:rsidRDefault="00231E06" w:rsidP="00231E06">
                            <w:r w:rsidRPr="00362985">
                              <w:t xml:space="preserve">If a child has moved to </w:t>
                            </w:r>
                            <w:r w:rsidRPr="004267CB">
                              <w:rPr>
                                <w:color w:val="FF0000"/>
                              </w:rPr>
                              <w:t>red/consequences</w:t>
                            </w:r>
                            <w:r w:rsidRPr="00362985">
                              <w:t xml:space="preserve">, the parents/carers </w:t>
                            </w:r>
                            <w:r w:rsidRPr="006D095D">
                              <w:rPr>
                                <w:b/>
                                <w:u w:val="single"/>
                              </w:rPr>
                              <w:t>must</w:t>
                            </w:r>
                            <w:r w:rsidRPr="00362985">
                              <w:t xml:space="preserve"> be informed</w:t>
                            </w:r>
                            <w:r>
                              <w:t>.</w:t>
                            </w:r>
                            <w:r w:rsidRPr="00362985">
                              <w:t xml:space="preserve"> </w:t>
                            </w:r>
                          </w:p>
                          <w:p w14:paraId="5458E45E" w14:textId="77777777" w:rsidR="00231E06" w:rsidRDefault="00231E06" w:rsidP="00231E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CBC5E00" id="Text Box 16" o:spid="_x0000_s1030" type="#_x0000_t202" style="position:absolute;left:0;text-align:left;margin-left:168.7pt;margin-top:86.05pt;width:133.35pt;height:170.6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" fillcolor="window" stroked="f" strokeweight=".5pt">
                <v:textbox>
                  <w:txbxContent>
                    <w:p w14:paraId="440A25CC" w14:textId="77777777" w:rsidR="00231E06" w:rsidRPr="00362985" w:rsidRDefault="00231E06" w:rsidP="00231E06">
                      <w:r w:rsidRPr="00362985">
                        <w:t xml:space="preserve">If a child has moved to </w:t>
                      </w:r>
                      <w:r w:rsidRPr="004267CB">
                        <w:rPr>
                          <w:color w:val="FF0000"/>
                        </w:rPr>
                        <w:t>red/consequences</w:t>
                      </w:r>
                      <w:r w:rsidRPr="00362985">
                        <w:t xml:space="preserve">, the parents/carers </w:t>
                      </w:r>
                      <w:r w:rsidRPr="006D095D">
                        <w:rPr>
                          <w:b/>
                          <w:u w:val="single"/>
                        </w:rPr>
                        <w:t>must</w:t>
                      </w:r>
                      <w:r w:rsidRPr="00362985">
                        <w:t xml:space="preserve"> be informed</w:t>
                      </w:r>
                      <w:r>
                        <w:t>.</w:t>
                      </w:r>
                      <w:r w:rsidRPr="00362985">
                        <w:t xml:space="preserve"> </w:t>
                      </w:r>
                    </w:p>
                    <w:p w14:paraId="5458E45E" w14:textId="77777777" w:rsidR="00231E06" w:rsidRDefault="00231E06" w:rsidP="00231E06"/>
                  </w:txbxContent>
                </v:textbox>
              </v:shape>
            </w:pict>
          </mc:Fallback>
        </mc:AlternateContent>
      </w:r>
      <w:r>
        <w:rPr>
          <w:noProof/>
        </w:rPr>
        <mc:AlternateContent>
          <mc:Choice Requires="wps">
            <w:drawing>
              <wp:anchor distT="0" distB="0" distL="114299" distR="114299" simplePos="0" relativeHeight="251658258" behindDoc="0" locked="0" layoutInCell="1" allowOverlap="1" wp14:anchorId="48378559" wp14:editId="15039076">
                <wp:simplePos x="0" y="0"/>
                <wp:positionH relativeFrom="column">
                  <wp:posOffset>5024754</wp:posOffset>
                </wp:positionH>
                <wp:positionV relativeFrom="paragraph">
                  <wp:posOffset>856615</wp:posOffset>
                </wp:positionV>
                <wp:extent cx="0" cy="221615"/>
                <wp:effectExtent l="76200" t="0" r="38100" b="19685"/>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1615"/>
                        </a:xfrm>
                        <a:prstGeom prst="straightConnector1">
                          <a:avLst/>
                        </a:prstGeom>
                        <a:noFill/>
                        <a:ln w="38100" cap="flat" cmpd="sng" algn="ctr">
                          <a:solidFill>
                            <a:srgbClr val="7030A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7298D797" id="Straight Arrow Connector 21" o:spid="_x0000_s1026" type="#_x0000_t32" style="position:absolute;margin-left:395.65pt;margin-top:67.45pt;width:0;height:17.45pt;z-index:2516817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" strokecolor="#7030a0" strokeweight="3pt">
                <v:stroke endarrow="block" joinstyle="miter"/>
                <o:lock v:ext="edit" shapetype="f"/>
              </v:shape>
            </w:pict>
          </mc:Fallback>
        </mc:AlternateContent>
      </w:r>
      <w:r>
        <w:rPr>
          <w:noProof/>
        </w:rPr>
        <mc:AlternateContent>
          <mc:Choice Requires="wps">
            <w:drawing>
              <wp:anchor distT="0" distB="0" distL="114300" distR="114300" simplePos="0" relativeHeight="251658257" behindDoc="0" locked="0" layoutInCell="1" allowOverlap="1" wp14:anchorId="44C9AC46" wp14:editId="07E2D61F">
                <wp:simplePos x="0" y="0"/>
                <wp:positionH relativeFrom="column">
                  <wp:posOffset>3670300</wp:posOffset>
                </wp:positionH>
                <wp:positionV relativeFrom="paragraph">
                  <wp:posOffset>1019810</wp:posOffset>
                </wp:positionV>
                <wp:extent cx="1676400" cy="1772285"/>
                <wp:effectExtent l="0" t="0" r="0" b="571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6400" cy="1772285"/>
                        </a:xfrm>
                        <a:prstGeom prst="rect">
                          <a:avLst/>
                        </a:prstGeom>
                        <a:solidFill>
                          <a:sysClr val="window" lastClr="FFFFFF"/>
                        </a:solidFill>
                        <a:ln w="6350">
                          <a:solidFill>
                            <a:prstClr val="black"/>
                          </a:solidFill>
                        </a:ln>
                      </wps:spPr>
                      <wps:txbx>
                        <w:txbxContent>
                          <w:p w14:paraId="713DBB25" w14:textId="77777777" w:rsidR="00231E06" w:rsidRPr="00362985" w:rsidRDefault="00231E06" w:rsidP="00231E06">
                            <w:r w:rsidRPr="00362985">
                              <w:t>If this is consistently happening, then the behaviour lead will become more involved and suggest ways forward</w:t>
                            </w:r>
                            <w:r>
                              <w:t>.</w:t>
                            </w:r>
                          </w:p>
                          <w:p w14:paraId="684161D7" w14:textId="77777777" w:rsidR="00231E06" w:rsidRDefault="00231E06" w:rsidP="00231E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4C9AC46" id="Text Box 20" o:spid="_x0000_s1031" type="#_x0000_t202" style="position:absolute;left:0;text-align:left;margin-left:289pt;margin-top:80.3pt;width:132pt;height:139.5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" fillcolor="window" strokeweight=".5pt">
                <v:path arrowok="t"/>
                <v:textbox>
                  <w:txbxContent>
                    <w:p w14:paraId="713DBB25" w14:textId="77777777" w:rsidR="00231E06" w:rsidRPr="00362985" w:rsidRDefault="00231E06" w:rsidP="00231E06">
                      <w:r w:rsidRPr="00362985">
                        <w:t>If this is consistently happening, then the behaviour lead will become more involved and suggest ways forward</w:t>
                      </w:r>
                      <w:r>
                        <w:t>.</w:t>
                      </w:r>
                    </w:p>
                    <w:p w14:paraId="684161D7" w14:textId="77777777" w:rsidR="00231E06" w:rsidRDefault="00231E06" w:rsidP="00231E06"/>
                  </w:txbxContent>
                </v:textbox>
              </v:shape>
            </w:pict>
          </mc:Fallback>
        </mc:AlternateContent>
      </w:r>
      <w:r>
        <w:rPr>
          <w:noProof/>
        </w:rPr>
        <mc:AlternateContent>
          <mc:Choice Requires="wps">
            <w:drawing>
              <wp:anchor distT="0" distB="0" distL="114299" distR="114299" simplePos="0" relativeHeight="251658256" behindDoc="0" locked="0" layoutInCell="1" allowOverlap="1" wp14:anchorId="243D0AD3" wp14:editId="54D516E5">
                <wp:simplePos x="0" y="0"/>
                <wp:positionH relativeFrom="column">
                  <wp:posOffset>3018154</wp:posOffset>
                </wp:positionH>
                <wp:positionV relativeFrom="paragraph">
                  <wp:posOffset>798195</wp:posOffset>
                </wp:positionV>
                <wp:extent cx="0" cy="221615"/>
                <wp:effectExtent l="76200" t="0" r="38100" b="1968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1615"/>
                        </a:xfrm>
                        <a:prstGeom prst="straightConnector1">
                          <a:avLst/>
                        </a:prstGeom>
                        <a:noFill/>
                        <a:ln w="38100" cap="flat" cmpd="sng" algn="ctr">
                          <a:solidFill>
                            <a:srgbClr val="7030A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C0699D7" id="Straight Arrow Connector 19" o:spid="_x0000_s1026" type="#_x0000_t32" style="position:absolute;margin-left:237.65pt;margin-top:62.85pt;width:0;height:17.45pt;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" strokecolor="#7030a0" strokeweight="3pt">
                <v:stroke endarrow="block" joinstyle="miter"/>
                <o:lock v:ext="edit" shapetype="f"/>
              </v:shape>
            </w:pict>
          </mc:Fallback>
        </mc:AlternateContent>
      </w:r>
      <w:r>
        <w:rPr>
          <w:noProof/>
        </w:rPr>
        <mc:AlternateContent>
          <mc:Choice Requires="wps">
            <w:drawing>
              <wp:anchor distT="0" distB="0" distL="114299" distR="114299" simplePos="0" relativeHeight="251658255" behindDoc="0" locked="0" layoutInCell="1" allowOverlap="1" wp14:anchorId="0DDC2BA8" wp14:editId="5283850D">
                <wp:simplePos x="0" y="0"/>
                <wp:positionH relativeFrom="column">
                  <wp:posOffset>1388109</wp:posOffset>
                </wp:positionH>
                <wp:positionV relativeFrom="paragraph">
                  <wp:posOffset>831215</wp:posOffset>
                </wp:positionV>
                <wp:extent cx="0" cy="221615"/>
                <wp:effectExtent l="76200" t="0" r="38100" b="19685"/>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1615"/>
                        </a:xfrm>
                        <a:prstGeom prst="straightConnector1">
                          <a:avLst/>
                        </a:prstGeom>
                        <a:noFill/>
                        <a:ln w="38100" cap="flat" cmpd="sng" algn="ctr">
                          <a:solidFill>
                            <a:srgbClr val="7030A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ED09416" id="Straight Arrow Connector 18" o:spid="_x0000_s1026" type="#_x0000_t32" style="position:absolute;margin-left:109.3pt;margin-top:65.45pt;width:0;height:17.45pt;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" strokecolor="#7030a0" strokeweight="3pt">
                <v:stroke endarrow="block" joinstyle="miter"/>
                <o:lock v:ext="edit" shapetype="f"/>
              </v:shape>
            </w:pict>
          </mc:Fallback>
        </mc:AlternateContent>
      </w:r>
      <w:r w:rsidRPr="000D760B">
        <w:rPr>
          <w:rFonts w:ascii="Calibri" w:hAnsi="Calibri" w:cs="Calibri"/>
          <w:noProof/>
        </w:rPr>
        <w:drawing>
          <wp:inline distT="0" distB="0" distL="0" distR="0" wp14:anchorId="1A942655" wp14:editId="408F3FDA">
            <wp:extent cx="5488305" cy="1084580"/>
            <wp:effectExtent l="0" t="0" r="0" b="0"/>
            <wp:docPr id="2"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AB8A653" w14:textId="77777777" w:rsidR="00231E06" w:rsidRPr="000D760B" w:rsidRDefault="00231E06" w:rsidP="00231E06">
      <w:pPr>
        <w:jc w:val="center"/>
        <w:rPr>
          <w:rFonts w:ascii="Calibri" w:hAnsi="Calibri" w:cs="Calibri"/>
          <w:b/>
        </w:rPr>
      </w:pPr>
    </w:p>
    <w:p w14:paraId="58D18B54" w14:textId="77777777" w:rsidR="00231E06" w:rsidRPr="000D760B" w:rsidRDefault="00231E06" w:rsidP="00231E06">
      <w:pPr>
        <w:jc w:val="center"/>
        <w:rPr>
          <w:rFonts w:ascii="Calibri" w:hAnsi="Calibri" w:cs="Calibri"/>
          <w:b/>
        </w:rPr>
      </w:pPr>
    </w:p>
    <w:p w14:paraId="79DAF2CC" w14:textId="77777777" w:rsidR="00231E06" w:rsidRPr="000D760B" w:rsidRDefault="00231E06" w:rsidP="00231E06">
      <w:pPr>
        <w:jc w:val="center"/>
        <w:rPr>
          <w:rFonts w:ascii="Calibri" w:hAnsi="Calibri" w:cs="Calibri"/>
          <w:b/>
        </w:rPr>
      </w:pPr>
    </w:p>
    <w:p w14:paraId="5FA181C8" w14:textId="77777777" w:rsidR="00231E06" w:rsidRPr="000D760B" w:rsidRDefault="00231E06" w:rsidP="00231E06">
      <w:pPr>
        <w:jc w:val="center"/>
        <w:rPr>
          <w:rFonts w:ascii="Calibri" w:hAnsi="Calibri" w:cs="Calibri"/>
          <w:b/>
        </w:rPr>
      </w:pPr>
    </w:p>
    <w:p w14:paraId="51FCB14B" w14:textId="77777777" w:rsidR="00231E06" w:rsidRPr="000D760B" w:rsidRDefault="00231E06" w:rsidP="00231E06">
      <w:pPr>
        <w:jc w:val="center"/>
        <w:rPr>
          <w:rFonts w:ascii="Calibri" w:hAnsi="Calibri" w:cs="Calibri"/>
          <w:b/>
        </w:rPr>
      </w:pPr>
    </w:p>
    <w:p w14:paraId="662A69B4" w14:textId="77777777" w:rsidR="00231E06" w:rsidRPr="000D760B" w:rsidRDefault="00231E06" w:rsidP="00231E06">
      <w:pPr>
        <w:jc w:val="center"/>
        <w:rPr>
          <w:rFonts w:ascii="Calibri" w:hAnsi="Calibri" w:cs="Calibri"/>
          <w:b/>
        </w:rPr>
      </w:pPr>
    </w:p>
    <w:p w14:paraId="129C3982" w14:textId="77777777" w:rsidR="00231E06" w:rsidRPr="000D760B" w:rsidRDefault="00231E06" w:rsidP="001F74BE">
      <w:pPr>
        <w:rPr>
          <w:rFonts w:ascii="Calibri" w:hAnsi="Calibri" w:cs="Calibri"/>
          <w:b/>
        </w:rPr>
      </w:pPr>
    </w:p>
    <w:p w14:paraId="0E56D9D1" w14:textId="77777777" w:rsidR="00231E06" w:rsidRPr="000D760B" w:rsidRDefault="00231E06" w:rsidP="00231E06">
      <w:pPr>
        <w:jc w:val="center"/>
        <w:rPr>
          <w:rFonts w:ascii="Calibri" w:hAnsi="Calibri" w:cs="Calibri"/>
          <w:b/>
        </w:rPr>
      </w:pPr>
      <w:r w:rsidRPr="000D760B">
        <w:rPr>
          <w:rFonts w:ascii="Calibri" w:hAnsi="Calibri" w:cs="Calibri"/>
          <w:b/>
        </w:rPr>
        <w:t>Persistent poor behaviour in class = ways forward</w:t>
      </w:r>
    </w:p>
    <w:p w14:paraId="34EED322" w14:textId="77777777" w:rsidR="00231E06" w:rsidRPr="000D760B" w:rsidRDefault="00231E06" w:rsidP="00231E06">
      <w:pPr>
        <w:jc w:val="center"/>
        <w:rPr>
          <w:rFonts w:ascii="Calibri" w:hAnsi="Calibri" w:cs="Calibri"/>
          <w:b/>
        </w:rPr>
      </w:pPr>
      <w:r>
        <w:rPr>
          <w:noProof/>
        </w:rPr>
        <mc:AlternateContent>
          <mc:Choice Requires="wps">
            <w:drawing>
              <wp:anchor distT="0" distB="0" distL="114300" distR="114300" simplePos="0" relativeHeight="251658262" behindDoc="0" locked="0" layoutInCell="1" allowOverlap="1" wp14:anchorId="52917825" wp14:editId="31BAF723">
                <wp:simplePos x="0" y="0"/>
                <wp:positionH relativeFrom="column">
                  <wp:posOffset>4060825</wp:posOffset>
                </wp:positionH>
                <wp:positionV relativeFrom="paragraph">
                  <wp:posOffset>220980</wp:posOffset>
                </wp:positionV>
                <wp:extent cx="1606550" cy="2576195"/>
                <wp:effectExtent l="0" t="0" r="0" b="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6550" cy="2576195"/>
                        </a:xfrm>
                        <a:prstGeom prst="rect">
                          <a:avLst/>
                        </a:prstGeom>
                        <a:solidFill>
                          <a:sysClr val="window" lastClr="FFFFFF"/>
                        </a:solidFill>
                        <a:ln w="6350">
                          <a:noFill/>
                        </a:ln>
                      </wps:spPr>
                      <wps:txbx>
                        <w:txbxContent>
                          <w:p w14:paraId="2F53686C" w14:textId="77777777" w:rsidR="00231E06" w:rsidRPr="006D095D" w:rsidRDefault="00231E06" w:rsidP="00231E06">
                            <w:pPr>
                              <w:rPr>
                                <w:b/>
                                <w:color w:val="FF0000"/>
                              </w:rPr>
                            </w:pPr>
                            <w:r w:rsidRPr="006D095D">
                              <w:rPr>
                                <w:b/>
                                <w:color w:val="FF0000"/>
                              </w:rPr>
                              <w:t xml:space="preserve">Where the behaviour is aggressive or overly disruptive send for </w:t>
                            </w:r>
                          </w:p>
                          <w:p w14:paraId="2DD9BF9E" w14:textId="77777777" w:rsidR="00231E06" w:rsidRPr="006D095D" w:rsidRDefault="00231E06" w:rsidP="00231E06">
                            <w:pPr>
                              <w:rPr>
                                <w:b/>
                                <w:color w:val="FF0000"/>
                              </w:rPr>
                            </w:pPr>
                            <w:r w:rsidRPr="006D095D">
                              <w:rPr>
                                <w:b/>
                                <w:color w:val="FF0000"/>
                              </w:rPr>
                              <w:t>a member of the SLT team</w:t>
                            </w:r>
                          </w:p>
                          <w:p w14:paraId="1598D5B6" w14:textId="77777777" w:rsidR="00231E06" w:rsidRPr="00192002" w:rsidRDefault="00231E06" w:rsidP="00231E06"/>
                          <w:p w14:paraId="234B5B45" w14:textId="77777777" w:rsidR="00231E06" w:rsidRPr="00192002" w:rsidRDefault="00231E06" w:rsidP="00231E06">
                            <w:r w:rsidRPr="00192002">
                              <w:rPr>
                                <w:highlight w:val="yellow"/>
                              </w:rPr>
                              <w:t>Under no circumstances should a child be sent to the office for their behaviour to be dealt with</w:t>
                            </w:r>
                          </w:p>
                          <w:p w14:paraId="1CF929BB" w14:textId="77777777" w:rsidR="00231E06" w:rsidRDefault="00231E06" w:rsidP="00231E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2917825" id="Text Box 25" o:spid="_x0000_s1032" type="#_x0000_t202" style="position:absolute;left:0;text-align:left;margin-left:319.75pt;margin-top:17.4pt;width:126.5pt;height:202.85pt;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" fillcolor="window" stroked="f" strokeweight=".5pt">
                <v:textbox>
                  <w:txbxContent>
                    <w:p w14:paraId="2F53686C" w14:textId="77777777" w:rsidR="00231E06" w:rsidRPr="006D095D" w:rsidRDefault="00231E06" w:rsidP="00231E06">
                      <w:pPr>
                        <w:rPr>
                          <w:b/>
                          <w:color w:val="FF0000"/>
                        </w:rPr>
                      </w:pPr>
                      <w:r w:rsidRPr="006D095D">
                        <w:rPr>
                          <w:b/>
                          <w:color w:val="FF0000"/>
                        </w:rPr>
                        <w:t xml:space="preserve">Where the behaviour is aggressive or overly disruptive send for </w:t>
                      </w:r>
                    </w:p>
                    <w:p w14:paraId="2DD9BF9E" w14:textId="77777777" w:rsidR="00231E06" w:rsidRPr="006D095D" w:rsidRDefault="00231E06" w:rsidP="00231E06">
                      <w:pPr>
                        <w:rPr>
                          <w:b/>
                          <w:color w:val="FF0000"/>
                        </w:rPr>
                      </w:pPr>
                      <w:r w:rsidRPr="006D095D">
                        <w:rPr>
                          <w:b/>
                          <w:color w:val="FF0000"/>
                        </w:rPr>
                        <w:t>a member of the SLT team</w:t>
                      </w:r>
                    </w:p>
                    <w:p w14:paraId="1598D5B6" w14:textId="77777777" w:rsidR="00231E06" w:rsidRPr="00192002" w:rsidRDefault="00231E06" w:rsidP="00231E06"/>
                    <w:p w14:paraId="234B5B45" w14:textId="77777777" w:rsidR="00231E06" w:rsidRPr="00192002" w:rsidRDefault="00231E06" w:rsidP="00231E06">
                      <w:r w:rsidRPr="00192002">
                        <w:rPr>
                          <w:highlight w:val="yellow"/>
                        </w:rPr>
                        <w:t>Under no circumstances should a child be sent to the office for their behaviour to be dealt with</w:t>
                      </w:r>
                    </w:p>
                    <w:p w14:paraId="1CF929BB" w14:textId="77777777" w:rsidR="00231E06" w:rsidRDefault="00231E06" w:rsidP="00231E06"/>
                  </w:txbxContent>
                </v:textbox>
              </v:shape>
            </w:pict>
          </mc:Fallback>
        </mc:AlternateContent>
      </w:r>
    </w:p>
    <w:p w14:paraId="49269FA2" w14:textId="138B2A04" w:rsidR="00231E06" w:rsidRPr="000D760B" w:rsidRDefault="00177D14" w:rsidP="00231E06">
      <w:pPr>
        <w:jc w:val="center"/>
        <w:rPr>
          <w:rFonts w:ascii="Calibri" w:hAnsi="Calibri" w:cs="Calibri"/>
          <w:b/>
        </w:rPr>
      </w:pPr>
      <w:r>
        <w:rPr>
          <w:noProof/>
        </w:rPr>
        <mc:AlternateContent>
          <mc:Choice Requires="wps">
            <w:drawing>
              <wp:anchor distT="0" distB="0" distL="114300" distR="114300" simplePos="0" relativeHeight="251658260" behindDoc="0" locked="0" layoutInCell="1" allowOverlap="1" wp14:anchorId="789ABD74" wp14:editId="0F2E2F8B">
                <wp:simplePos x="0" y="0"/>
                <wp:positionH relativeFrom="column">
                  <wp:posOffset>2034153</wp:posOffset>
                </wp:positionH>
                <wp:positionV relativeFrom="paragraph">
                  <wp:posOffset>36249</wp:posOffset>
                </wp:positionV>
                <wp:extent cx="1727200" cy="4386020"/>
                <wp:effectExtent l="0" t="0" r="12700" b="825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27200" cy="4386020"/>
                        </a:xfrm>
                        <a:prstGeom prst="rect">
                          <a:avLst/>
                        </a:prstGeom>
                        <a:solidFill>
                          <a:sysClr val="window" lastClr="FFFFFF"/>
                        </a:solidFill>
                        <a:ln w="6350">
                          <a:solidFill>
                            <a:prstClr val="black"/>
                          </a:solidFill>
                        </a:ln>
                      </wps:spPr>
                      <wps:txbx>
                        <w:txbxContent>
                          <w:p w14:paraId="47A0982F" w14:textId="7D1F29CF" w:rsidR="00231E06" w:rsidRDefault="00231E06" w:rsidP="00231E06">
                            <w:r>
                              <w:t>Use a buddy:</w:t>
                            </w:r>
                          </w:p>
                          <w:p w14:paraId="18F6012D" w14:textId="1F3A147B" w:rsidR="00231E06" w:rsidRPr="001F74BE" w:rsidRDefault="00231E06" w:rsidP="00231E06">
                            <w:r w:rsidRPr="00192002">
                              <w:t>The child can be removed and placed in another year group class - using the buddy system</w:t>
                            </w:r>
                          </w:p>
                          <w:p w14:paraId="6758B2B8" w14:textId="7D606B92" w:rsidR="001F74BE" w:rsidRPr="00177D14" w:rsidRDefault="00231E06" w:rsidP="00231E06">
                            <w:r>
                              <w:t>(The arrow shows where they go)</w:t>
                            </w:r>
                          </w:p>
                          <w:p w14:paraId="08A72BDD" w14:textId="77777777" w:rsidR="00231E06" w:rsidRPr="00192002" w:rsidRDefault="00231E06" w:rsidP="00231E06">
                            <w:r w:rsidRPr="00192002">
                              <w:t xml:space="preserve">Nursery &gt; </w:t>
                            </w:r>
                            <w:r>
                              <w:t>R</w:t>
                            </w:r>
                            <w:r w:rsidRPr="00192002">
                              <w:t>eception</w:t>
                            </w:r>
                          </w:p>
                          <w:p w14:paraId="104A8239" w14:textId="77777777" w:rsidR="00231E06" w:rsidRPr="00192002" w:rsidRDefault="00231E06" w:rsidP="00231E06">
                            <w:r w:rsidRPr="00192002">
                              <w:t>Reception &gt; Year 1</w:t>
                            </w:r>
                          </w:p>
                          <w:p w14:paraId="15727C62" w14:textId="77777777" w:rsidR="00231E06" w:rsidRPr="00192002" w:rsidRDefault="00231E06" w:rsidP="00231E06">
                            <w:r w:rsidRPr="00192002">
                              <w:t xml:space="preserve">Year 1 &gt; Year 2 </w:t>
                            </w:r>
                          </w:p>
                          <w:p w14:paraId="641A6D80" w14:textId="77777777" w:rsidR="00231E06" w:rsidRPr="00192002" w:rsidRDefault="00231E06" w:rsidP="00231E06">
                            <w:r w:rsidRPr="00192002">
                              <w:t>Year 2 &gt; Year 3</w:t>
                            </w:r>
                          </w:p>
                          <w:p w14:paraId="64E7C6A7" w14:textId="77777777" w:rsidR="00231E06" w:rsidRPr="00192002" w:rsidRDefault="00231E06" w:rsidP="00231E06">
                            <w:r w:rsidRPr="00192002">
                              <w:t>Year 3 &gt; Year 4</w:t>
                            </w:r>
                          </w:p>
                          <w:p w14:paraId="2ABCD7E0" w14:textId="77777777" w:rsidR="00231E06" w:rsidRPr="00192002" w:rsidRDefault="00231E06" w:rsidP="00231E06">
                            <w:r w:rsidRPr="00192002">
                              <w:t xml:space="preserve">Year 4 &gt; Year 5 </w:t>
                            </w:r>
                          </w:p>
                          <w:p w14:paraId="29B272BC" w14:textId="77777777" w:rsidR="00231E06" w:rsidRPr="00192002" w:rsidRDefault="00231E06" w:rsidP="00231E06">
                            <w:r w:rsidRPr="00192002">
                              <w:t xml:space="preserve">Year 5 &gt; Year 6 </w:t>
                            </w:r>
                          </w:p>
                          <w:p w14:paraId="3DE85F47" w14:textId="77777777" w:rsidR="00231E06" w:rsidRDefault="00231E06" w:rsidP="00231E06">
                            <w:r w:rsidRPr="00192002">
                              <w:t>Year 6 &gt; HT/DHT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9ABD74" id="Text Box 23" o:spid="_x0000_s1033" type="#_x0000_t202" style="position:absolute;left:0;text-align:left;margin-left:160.15pt;margin-top:2.85pt;width:136pt;height:345.3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" fillcolor="window" strokeweight=".5pt">
                <v:path arrowok="t"/>
                <v:textbox>
                  <w:txbxContent>
                    <w:p w14:paraId="47A0982F" w14:textId="7D1F29CF" w:rsidR="00231E06" w:rsidRDefault="00231E06" w:rsidP="00231E06">
                      <w:r>
                        <w:t>Use a buddy:</w:t>
                      </w:r>
                    </w:p>
                    <w:p w14:paraId="18F6012D" w14:textId="1F3A147B" w:rsidR="00231E06" w:rsidRPr="001F74BE" w:rsidRDefault="00231E06" w:rsidP="00231E06">
                      <w:r w:rsidRPr="00192002">
                        <w:t>The child can be removed and placed in another year group class - using the buddy system</w:t>
                      </w:r>
                    </w:p>
                    <w:p w14:paraId="6758B2B8" w14:textId="7D606B92" w:rsidR="001F74BE" w:rsidRPr="00177D14" w:rsidRDefault="00231E06" w:rsidP="00231E06">
                      <w:r>
                        <w:t>(The arrow shows where they go)</w:t>
                      </w:r>
                    </w:p>
                    <w:p w14:paraId="08A72BDD" w14:textId="77777777" w:rsidR="00231E06" w:rsidRPr="00192002" w:rsidRDefault="00231E06" w:rsidP="00231E06">
                      <w:r w:rsidRPr="00192002">
                        <w:t xml:space="preserve">Nursery &gt; </w:t>
                      </w:r>
                      <w:r>
                        <w:t>R</w:t>
                      </w:r>
                      <w:r w:rsidRPr="00192002">
                        <w:t>eception</w:t>
                      </w:r>
                    </w:p>
                    <w:p w14:paraId="104A8239" w14:textId="77777777" w:rsidR="00231E06" w:rsidRPr="00192002" w:rsidRDefault="00231E06" w:rsidP="00231E06">
                      <w:r w:rsidRPr="00192002">
                        <w:t>Reception &gt; Year 1</w:t>
                      </w:r>
                    </w:p>
                    <w:p w14:paraId="15727C62" w14:textId="77777777" w:rsidR="00231E06" w:rsidRPr="00192002" w:rsidRDefault="00231E06" w:rsidP="00231E06">
                      <w:r w:rsidRPr="00192002">
                        <w:t xml:space="preserve">Year 1 &gt; Year 2 </w:t>
                      </w:r>
                    </w:p>
                    <w:p w14:paraId="641A6D80" w14:textId="77777777" w:rsidR="00231E06" w:rsidRPr="00192002" w:rsidRDefault="00231E06" w:rsidP="00231E06">
                      <w:r w:rsidRPr="00192002">
                        <w:t>Year 2 &gt; Year 3</w:t>
                      </w:r>
                    </w:p>
                    <w:p w14:paraId="64E7C6A7" w14:textId="77777777" w:rsidR="00231E06" w:rsidRPr="00192002" w:rsidRDefault="00231E06" w:rsidP="00231E06">
                      <w:r w:rsidRPr="00192002">
                        <w:t>Year 3 &gt; Year 4</w:t>
                      </w:r>
                    </w:p>
                    <w:p w14:paraId="2ABCD7E0" w14:textId="77777777" w:rsidR="00231E06" w:rsidRPr="00192002" w:rsidRDefault="00231E06" w:rsidP="00231E06">
                      <w:r w:rsidRPr="00192002">
                        <w:t xml:space="preserve">Year 4 &gt; Year 5 </w:t>
                      </w:r>
                    </w:p>
                    <w:p w14:paraId="29B272BC" w14:textId="77777777" w:rsidR="00231E06" w:rsidRPr="00192002" w:rsidRDefault="00231E06" w:rsidP="00231E06">
                      <w:r w:rsidRPr="00192002">
                        <w:t xml:space="preserve">Year 5 &gt; Year 6 </w:t>
                      </w:r>
                    </w:p>
                    <w:p w14:paraId="3DE85F47" w14:textId="77777777" w:rsidR="00231E06" w:rsidRDefault="00231E06" w:rsidP="00231E06">
                      <w:r w:rsidRPr="00192002">
                        <w:t>Year 6 &gt; HT/DHT</w:t>
                      </w:r>
                    </w:p>
                  </w:txbxContent>
                </v:textbox>
              </v:shape>
            </w:pict>
          </mc:Fallback>
        </mc:AlternateContent>
      </w:r>
      <w:r w:rsidR="00231E06">
        <w:rPr>
          <w:noProof/>
        </w:rPr>
        <mc:AlternateContent>
          <mc:Choice Requires="wps">
            <w:drawing>
              <wp:anchor distT="0" distB="0" distL="114300" distR="114300" simplePos="0" relativeHeight="251658259" behindDoc="0" locked="0" layoutInCell="1" allowOverlap="1" wp14:anchorId="6CA7CF6E" wp14:editId="0CEE0AE7">
                <wp:simplePos x="0" y="0"/>
                <wp:positionH relativeFrom="column">
                  <wp:posOffset>-90170</wp:posOffset>
                </wp:positionH>
                <wp:positionV relativeFrom="paragraph">
                  <wp:posOffset>63500</wp:posOffset>
                </wp:positionV>
                <wp:extent cx="1768475" cy="2727960"/>
                <wp:effectExtent l="0" t="0" r="0" b="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8475" cy="2727960"/>
                        </a:xfrm>
                        <a:prstGeom prst="rect">
                          <a:avLst/>
                        </a:prstGeom>
                        <a:solidFill>
                          <a:sysClr val="window" lastClr="FFFFFF"/>
                        </a:solidFill>
                        <a:ln w="6350">
                          <a:noFill/>
                        </a:ln>
                      </wps:spPr>
                      <wps:txbx>
                        <w:txbxContent>
                          <w:p w14:paraId="1DC29F3C" w14:textId="77777777" w:rsidR="00231E06" w:rsidRDefault="00231E06" w:rsidP="00231E06">
                            <w:r>
                              <w:t>Removal from the classroom:</w:t>
                            </w:r>
                          </w:p>
                          <w:p w14:paraId="4E639265" w14:textId="77777777" w:rsidR="00231E06" w:rsidRDefault="00231E06" w:rsidP="00231E06"/>
                          <w:p w14:paraId="5CF3FF1C" w14:textId="77777777" w:rsidR="00231E06" w:rsidRPr="00192002" w:rsidRDefault="00231E06" w:rsidP="00231E06">
                            <w:r w:rsidRPr="00192002">
                              <w:t>If child displays persistent poor behaviour, removal from classroom should be considered</w:t>
                            </w:r>
                            <w:r>
                              <w:t>.</w:t>
                            </w:r>
                          </w:p>
                          <w:p w14:paraId="178ECDE2" w14:textId="77777777" w:rsidR="00231E06" w:rsidRDefault="00231E06" w:rsidP="00231E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CA7CF6E" id="Text Box 22" o:spid="_x0000_s1034" type="#_x0000_t202" style="position:absolute;left:0;text-align:left;margin-left:-7.1pt;margin-top:5pt;width:139.25pt;height:214.8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" fillcolor="window" stroked="f" strokeweight=".5pt">
                <v:textbox>
                  <w:txbxContent>
                    <w:p w14:paraId="1DC29F3C" w14:textId="77777777" w:rsidR="00231E06" w:rsidRDefault="00231E06" w:rsidP="00231E06">
                      <w:r>
                        <w:t>Removal from the classroom:</w:t>
                      </w:r>
                    </w:p>
                    <w:p w14:paraId="4E639265" w14:textId="77777777" w:rsidR="00231E06" w:rsidRDefault="00231E06" w:rsidP="00231E06"/>
                    <w:p w14:paraId="5CF3FF1C" w14:textId="77777777" w:rsidR="00231E06" w:rsidRPr="00192002" w:rsidRDefault="00231E06" w:rsidP="00231E06">
                      <w:r w:rsidRPr="00192002">
                        <w:t>If child displays persistent poor behaviour, removal from classroom should be considered</w:t>
                      </w:r>
                      <w:r>
                        <w:t>.</w:t>
                      </w:r>
                    </w:p>
                    <w:p w14:paraId="178ECDE2" w14:textId="77777777" w:rsidR="00231E06" w:rsidRDefault="00231E06" w:rsidP="00231E06"/>
                  </w:txbxContent>
                </v:textbox>
              </v:shape>
            </w:pict>
          </mc:Fallback>
        </mc:AlternateContent>
      </w:r>
    </w:p>
    <w:p w14:paraId="69C6F359" w14:textId="77777777" w:rsidR="00231E06" w:rsidRPr="000D760B" w:rsidRDefault="00231E06" w:rsidP="00231E06">
      <w:pPr>
        <w:jc w:val="center"/>
        <w:rPr>
          <w:rFonts w:ascii="Calibri" w:hAnsi="Calibri" w:cs="Calibri"/>
          <w:b/>
        </w:rPr>
      </w:pPr>
      <w:r>
        <w:rPr>
          <w:noProof/>
        </w:rPr>
        <mc:AlternateContent>
          <mc:Choice Requires="wps">
            <w:drawing>
              <wp:anchor distT="0" distB="0" distL="114300" distR="114300" simplePos="0" relativeHeight="251658261" behindDoc="0" locked="0" layoutInCell="1" allowOverlap="1" wp14:anchorId="65F12C2B" wp14:editId="70385193">
                <wp:simplePos x="0" y="0"/>
                <wp:positionH relativeFrom="column">
                  <wp:posOffset>1499870</wp:posOffset>
                </wp:positionH>
                <wp:positionV relativeFrom="paragraph">
                  <wp:posOffset>125730</wp:posOffset>
                </wp:positionV>
                <wp:extent cx="414020" cy="207010"/>
                <wp:effectExtent l="0" t="12700" r="17780" b="8890"/>
                <wp:wrapNone/>
                <wp:docPr id="24" name="Right Arrow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4020" cy="207010"/>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E6E258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4" o:spid="_x0000_s1026" type="#_x0000_t13" style="position:absolute;margin-left:118.1pt;margin-top:9.9pt;width:32.6pt;height:16.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" fillcolor="#4472c4" strokecolor="#2f528f" strokeweight="1pt">
                <v:path arrowok="t"/>
              </v:shape>
            </w:pict>
          </mc:Fallback>
        </mc:AlternateContent>
      </w:r>
      <w:r>
        <w:rPr>
          <w:noProof/>
        </w:rPr>
        <mc:AlternateContent>
          <mc:Choice Requires="wps">
            <w:drawing>
              <wp:anchor distT="0" distB="0" distL="114300" distR="114300" simplePos="0" relativeHeight="251658263" behindDoc="0" locked="0" layoutInCell="1" allowOverlap="1" wp14:anchorId="3B9E5A15" wp14:editId="44F29DD6">
                <wp:simplePos x="0" y="0"/>
                <wp:positionH relativeFrom="column">
                  <wp:posOffset>3649345</wp:posOffset>
                </wp:positionH>
                <wp:positionV relativeFrom="paragraph">
                  <wp:posOffset>22860</wp:posOffset>
                </wp:positionV>
                <wp:extent cx="414020" cy="207010"/>
                <wp:effectExtent l="0" t="12700" r="17780" b="8890"/>
                <wp:wrapNone/>
                <wp:docPr id="26" name="Right Arrow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4020" cy="207010"/>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64D7552" id="Right Arrow 26" o:spid="_x0000_s1026" type="#_x0000_t13" style="position:absolute;margin-left:287.35pt;margin-top:1.8pt;width:32.6pt;height:16.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" fillcolor="#4472c4" strokecolor="#2f528f" strokeweight="1pt">
                <v:path arrowok="t"/>
              </v:shape>
            </w:pict>
          </mc:Fallback>
        </mc:AlternateContent>
      </w:r>
    </w:p>
    <w:p w14:paraId="107293F2" w14:textId="77777777" w:rsidR="00231E06" w:rsidRPr="000D760B" w:rsidRDefault="00231E06" w:rsidP="00231E06">
      <w:pPr>
        <w:jc w:val="center"/>
        <w:rPr>
          <w:rFonts w:ascii="Calibri" w:hAnsi="Calibri" w:cs="Calibri"/>
          <w:b/>
        </w:rPr>
      </w:pPr>
    </w:p>
    <w:p w14:paraId="16A272FF" w14:textId="77777777" w:rsidR="00231E06" w:rsidRPr="000D760B" w:rsidRDefault="00231E06" w:rsidP="00231E06">
      <w:pPr>
        <w:jc w:val="center"/>
        <w:rPr>
          <w:rFonts w:ascii="Calibri" w:hAnsi="Calibri" w:cs="Calibri"/>
          <w:b/>
        </w:rPr>
      </w:pPr>
    </w:p>
    <w:p w14:paraId="7122706F" w14:textId="77777777" w:rsidR="00231E06" w:rsidRPr="000D760B" w:rsidRDefault="00231E06" w:rsidP="00231E06">
      <w:pPr>
        <w:jc w:val="center"/>
        <w:rPr>
          <w:rFonts w:ascii="Calibri" w:hAnsi="Calibri" w:cs="Calibri"/>
          <w:b/>
        </w:rPr>
      </w:pPr>
    </w:p>
    <w:p w14:paraId="51403D52" w14:textId="77777777" w:rsidR="00231E06" w:rsidRPr="000D760B" w:rsidRDefault="00231E06" w:rsidP="00231E06">
      <w:pPr>
        <w:jc w:val="center"/>
        <w:rPr>
          <w:rFonts w:ascii="Calibri" w:hAnsi="Calibri" w:cs="Calibri"/>
          <w:b/>
        </w:rPr>
      </w:pPr>
    </w:p>
    <w:p w14:paraId="287D5B51" w14:textId="77777777" w:rsidR="00231E06" w:rsidRPr="000D760B" w:rsidRDefault="00231E06" w:rsidP="00231E06">
      <w:pPr>
        <w:jc w:val="center"/>
        <w:rPr>
          <w:rFonts w:ascii="Calibri" w:hAnsi="Calibri" w:cs="Calibri"/>
          <w:b/>
        </w:rPr>
      </w:pPr>
    </w:p>
    <w:p w14:paraId="6C24F4CF" w14:textId="77777777" w:rsidR="00231E06" w:rsidRPr="000D760B" w:rsidRDefault="00231E06" w:rsidP="00231E06">
      <w:pPr>
        <w:jc w:val="center"/>
        <w:rPr>
          <w:rFonts w:ascii="Calibri" w:hAnsi="Calibri" w:cs="Calibri"/>
          <w:b/>
        </w:rPr>
      </w:pPr>
    </w:p>
    <w:p w14:paraId="60D0A6DA" w14:textId="77777777" w:rsidR="00231E06" w:rsidRPr="000D760B" w:rsidRDefault="00231E06" w:rsidP="00231E06">
      <w:pPr>
        <w:jc w:val="center"/>
        <w:rPr>
          <w:rFonts w:ascii="Calibri" w:hAnsi="Calibri" w:cs="Calibri"/>
          <w:b/>
        </w:rPr>
      </w:pPr>
    </w:p>
    <w:p w14:paraId="3F9DEA90" w14:textId="77777777" w:rsidR="00231E06" w:rsidRPr="000D760B" w:rsidRDefault="00231E06" w:rsidP="00231E06">
      <w:pPr>
        <w:jc w:val="center"/>
        <w:rPr>
          <w:rFonts w:ascii="Calibri" w:hAnsi="Calibri" w:cs="Calibri"/>
          <w:b/>
        </w:rPr>
      </w:pPr>
    </w:p>
    <w:p w14:paraId="3D4AD2FA" w14:textId="77777777" w:rsidR="00B106AD" w:rsidRPr="00361D7B" w:rsidRDefault="00B106AD" w:rsidP="003E1F21">
      <w:pPr>
        <w:pStyle w:val="Default"/>
        <w:rPr>
          <w:sz w:val="23"/>
          <w:szCs w:val="23"/>
        </w:rPr>
      </w:pPr>
    </w:p>
    <w:sectPr w:rsidR="00B106AD" w:rsidRPr="00361D7B" w:rsidSect="000F555A">
      <w:headerReference w:type="default" r:id="rId22"/>
      <w:type w:val="continuous"/>
      <w:pgSz w:w="11906" w:h="17340"/>
      <w:pgMar w:top="1440" w:right="1080" w:bottom="1440" w:left="108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91D74D" w14:textId="77777777" w:rsidR="00A72FB6" w:rsidRDefault="00A72FB6" w:rsidP="00AF20B5">
      <w:pPr>
        <w:spacing w:after="0" w:line="240" w:lineRule="auto"/>
      </w:pPr>
      <w:r>
        <w:separator/>
      </w:r>
    </w:p>
  </w:endnote>
  <w:endnote w:type="continuationSeparator" w:id="0">
    <w:p w14:paraId="138FF5EF" w14:textId="77777777" w:rsidR="00A72FB6" w:rsidRDefault="00A72FB6" w:rsidP="00AF20B5">
      <w:pPr>
        <w:spacing w:after="0" w:line="240" w:lineRule="auto"/>
      </w:pPr>
      <w:r>
        <w:continuationSeparator/>
      </w:r>
    </w:p>
  </w:endnote>
  <w:endnote w:type="continuationNotice" w:id="1">
    <w:p w14:paraId="3D361A6E" w14:textId="77777777" w:rsidR="00BD352C" w:rsidRDefault="00BD35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817AB1" w14:textId="77777777" w:rsidR="00A72FB6" w:rsidRDefault="00A72FB6" w:rsidP="00AF20B5">
      <w:pPr>
        <w:spacing w:after="0" w:line="240" w:lineRule="auto"/>
      </w:pPr>
      <w:r>
        <w:separator/>
      </w:r>
    </w:p>
  </w:footnote>
  <w:footnote w:type="continuationSeparator" w:id="0">
    <w:p w14:paraId="38FCB30F" w14:textId="77777777" w:rsidR="00A72FB6" w:rsidRDefault="00A72FB6" w:rsidP="00AF20B5">
      <w:pPr>
        <w:spacing w:after="0" w:line="240" w:lineRule="auto"/>
      </w:pPr>
      <w:r>
        <w:continuationSeparator/>
      </w:r>
    </w:p>
  </w:footnote>
  <w:footnote w:type="continuationNotice" w:id="1">
    <w:p w14:paraId="3FA2F089" w14:textId="77777777" w:rsidR="00BD352C" w:rsidRDefault="00BD35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E91365" w14:textId="68F61E75" w:rsidR="00AF20B5" w:rsidRPr="00716332" w:rsidRDefault="00EF2C2E" w:rsidP="00AF20B5">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8241" behindDoc="0" locked="0" layoutInCell="1" allowOverlap="1" wp14:anchorId="1686444C" wp14:editId="7CD4AF7D">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005F2781" w:rsidRPr="00716332">
      <w:rPr>
        <w:noProof/>
        <w:color w:val="0070C0"/>
      </w:rPr>
      <w:drawing>
        <wp:anchor distT="0" distB="0" distL="114300" distR="114300" simplePos="0" relativeHeight="251658240" behindDoc="0" locked="0" layoutInCell="1" allowOverlap="1" wp14:anchorId="020C8134" wp14:editId="2D74EDBF">
          <wp:simplePos x="0" y="0"/>
          <wp:positionH relativeFrom="column">
            <wp:posOffset>-5080</wp:posOffset>
          </wp:positionH>
          <wp:positionV relativeFrom="paragraph">
            <wp:posOffset>-232410</wp:posOffset>
          </wp:positionV>
          <wp:extent cx="1161415" cy="719455"/>
          <wp:effectExtent l="0" t="0" r="0" b="4445"/>
          <wp:wrapTight wrapText="bothSides">
            <wp:wrapPolygon edited="0">
              <wp:start x="0" y="0"/>
              <wp:lineTo x="0" y="21352"/>
              <wp:lineTo x="21258" y="21352"/>
              <wp:lineTo x="21258" y="0"/>
              <wp:lineTo x="0" y="0"/>
            </wp:wrapPolygon>
          </wp:wrapTight>
          <wp:docPr id="6" name="Picture 8" descr="/private/var/folders/5t/x0j1t3y93h329n2bknh6zcn8qbm247/T/com.microsoft.Outlook/Outlook Temp/Collective/400dpi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private/var/folders/5t/x0j1t3y93h329n2bknh6zcn8qbm247/T/com.microsoft.Outlook/Outlook Temp/Collective/400dpiLogo.jpg"/>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6141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00AF20B5" w:rsidRPr="00716332">
      <w:rPr>
        <w:b/>
        <w:color w:val="0070C0"/>
        <w:sz w:val="32"/>
        <w:szCs w:val="32"/>
      </w:rPr>
      <w:t>C</w:t>
    </w:r>
    <w:r w:rsidR="00716332" w:rsidRPr="00716332">
      <w:rPr>
        <w:b/>
        <w:color w:val="0070C0"/>
        <w:sz w:val="32"/>
        <w:szCs w:val="32"/>
      </w:rPr>
      <w:t>hurchfields Primary School</w:t>
    </w:r>
  </w:p>
  <w:p w14:paraId="580FF5B8" w14:textId="3B6A5526" w:rsidR="00AF20B5" w:rsidRPr="00716332" w:rsidRDefault="003307ED" w:rsidP="00AF20B5">
    <w:pPr>
      <w:pStyle w:val="Header"/>
      <w:jc w:val="right"/>
      <w:rPr>
        <w:b/>
        <w:color w:val="0070C0"/>
        <w:sz w:val="32"/>
        <w:szCs w:val="32"/>
      </w:rPr>
    </w:pPr>
    <w:r>
      <w:rPr>
        <w:b/>
        <w:color w:val="0070C0"/>
        <w:sz w:val="32"/>
        <w:szCs w:val="32"/>
      </w:rPr>
      <w:t>Behaviour</w:t>
    </w:r>
    <w:r w:rsidR="001966DC">
      <w:rPr>
        <w:b/>
        <w:color w:val="0070C0"/>
        <w:sz w:val="32"/>
        <w:szCs w:val="32"/>
      </w:rPr>
      <w:t>, Rewards and Sanctions</w:t>
    </w:r>
    <w:r>
      <w:rPr>
        <w:b/>
        <w:color w:val="0070C0"/>
        <w:sz w:val="32"/>
        <w:szCs w:val="32"/>
      </w:rPr>
      <w:t xml:space="preserve"> </w:t>
    </w:r>
    <w:r w:rsidR="00B67F6A" w:rsidRPr="00716332">
      <w:rPr>
        <w:b/>
        <w:color w:val="0070C0"/>
        <w:sz w:val="32"/>
        <w:szCs w:val="32"/>
      </w:rPr>
      <w:t>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7.2pt;height:7.2pt" o:bullet="t">
        <v:imagedata r:id="rId1" o:title="Word Work File L_1305469605"/>
      </v:shape>
    </w:pict>
  </w:numPicBullet>
  <w:abstractNum w:abstractNumId="0" w15:restartNumberingAfterBreak="0">
    <w:nsid w:val="01623D1B"/>
    <w:multiLevelType w:val="hybridMultilevel"/>
    <w:tmpl w:val="DBA86CB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C5460A"/>
    <w:multiLevelType w:val="hybridMultilevel"/>
    <w:tmpl w:val="53ECF31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123305"/>
    <w:multiLevelType w:val="hybridMultilevel"/>
    <w:tmpl w:val="21984B86"/>
    <w:lvl w:ilvl="0" w:tplc="FD5C7EAE">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32021D"/>
    <w:multiLevelType w:val="hybridMultilevel"/>
    <w:tmpl w:val="0144E63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BA2405"/>
    <w:multiLevelType w:val="hybridMultilevel"/>
    <w:tmpl w:val="102A9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87087F"/>
    <w:multiLevelType w:val="hybridMultilevel"/>
    <w:tmpl w:val="6542FCB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3D57E6"/>
    <w:multiLevelType w:val="hybridMultilevel"/>
    <w:tmpl w:val="9EA4A1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A4003F"/>
    <w:multiLevelType w:val="hybridMultilevel"/>
    <w:tmpl w:val="5A2807C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8666EF"/>
    <w:multiLevelType w:val="hybridMultilevel"/>
    <w:tmpl w:val="4D202E8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B47AE3"/>
    <w:multiLevelType w:val="hybridMultilevel"/>
    <w:tmpl w:val="3ED4A0E4"/>
    <w:lvl w:ilvl="0" w:tplc="FD5C7EAE">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85B36"/>
    <w:multiLevelType w:val="hybridMultilevel"/>
    <w:tmpl w:val="C666BA68"/>
    <w:lvl w:ilvl="0" w:tplc="FD5C7EAE">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DB46AB"/>
    <w:multiLevelType w:val="hybridMultilevel"/>
    <w:tmpl w:val="9FC0005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5B741B"/>
    <w:multiLevelType w:val="hybridMultilevel"/>
    <w:tmpl w:val="FE6ABB7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5B51D6"/>
    <w:multiLevelType w:val="hybridMultilevel"/>
    <w:tmpl w:val="73227EF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0566C04"/>
    <w:multiLevelType w:val="hybridMultilevel"/>
    <w:tmpl w:val="273EBF6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B87E4A"/>
    <w:multiLevelType w:val="hybridMultilevel"/>
    <w:tmpl w:val="3C26CED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8C0926"/>
    <w:multiLevelType w:val="hybridMultilevel"/>
    <w:tmpl w:val="6DAA9CF8"/>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D5872"/>
    <w:multiLevelType w:val="hybridMultilevel"/>
    <w:tmpl w:val="8A5EBB0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C91518"/>
    <w:multiLevelType w:val="hybridMultilevel"/>
    <w:tmpl w:val="95DC9D62"/>
    <w:lvl w:ilvl="0" w:tplc="FAF2D50A">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4A52BA"/>
    <w:multiLevelType w:val="hybridMultilevel"/>
    <w:tmpl w:val="BC522BBE"/>
    <w:lvl w:ilvl="0" w:tplc="0809000D">
      <w:start w:val="1"/>
      <w:numFmt w:val="bullet"/>
      <w:lvlText w:val=""/>
      <w:lvlJc w:val="left"/>
      <w:pPr>
        <w:ind w:left="765" w:hanging="360"/>
      </w:pPr>
      <w:rPr>
        <w:rFonts w:ascii="Wingdings" w:hAnsi="Wingdings"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0" w15:restartNumberingAfterBreak="0">
    <w:nsid w:val="4DA73376"/>
    <w:multiLevelType w:val="hybridMultilevel"/>
    <w:tmpl w:val="725CB8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EB7011F"/>
    <w:multiLevelType w:val="hybridMultilevel"/>
    <w:tmpl w:val="6FDCD7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22F2CB1"/>
    <w:multiLevelType w:val="hybridMultilevel"/>
    <w:tmpl w:val="6194CB8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3344073"/>
    <w:multiLevelType w:val="hybridMultilevel"/>
    <w:tmpl w:val="9F0CFC2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DCC35F2"/>
    <w:multiLevelType w:val="hybridMultilevel"/>
    <w:tmpl w:val="982C342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7A029C"/>
    <w:multiLevelType w:val="hybridMultilevel"/>
    <w:tmpl w:val="978656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0F43219"/>
    <w:multiLevelType w:val="hybridMultilevel"/>
    <w:tmpl w:val="4810EF6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B40E40"/>
    <w:multiLevelType w:val="hybridMultilevel"/>
    <w:tmpl w:val="BE22AEF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4158E7"/>
    <w:multiLevelType w:val="hybridMultilevel"/>
    <w:tmpl w:val="C35061D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9A1060A"/>
    <w:multiLevelType w:val="hybridMultilevel"/>
    <w:tmpl w:val="A3F0BB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B51444"/>
    <w:multiLevelType w:val="hybridMultilevel"/>
    <w:tmpl w:val="6B7042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4D5DCB"/>
    <w:multiLevelType w:val="hybridMultilevel"/>
    <w:tmpl w:val="1E2ABC2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1A69CA"/>
    <w:multiLevelType w:val="hybridMultilevel"/>
    <w:tmpl w:val="75EECF9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8AC3DB5"/>
    <w:multiLevelType w:val="hybridMultilevel"/>
    <w:tmpl w:val="29C0174E"/>
    <w:lvl w:ilvl="0" w:tplc="FD5C7EAE">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094CE8"/>
    <w:multiLevelType w:val="hybridMultilevel"/>
    <w:tmpl w:val="55ECB93E"/>
    <w:lvl w:ilvl="0" w:tplc="FD5C7EAE">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38643846">
    <w:abstractNumId w:val="4"/>
  </w:num>
  <w:num w:numId="2" w16cid:durableId="1381444454">
    <w:abstractNumId w:val="25"/>
  </w:num>
  <w:num w:numId="3" w16cid:durableId="495875440">
    <w:abstractNumId w:val="5"/>
  </w:num>
  <w:num w:numId="4" w16cid:durableId="2013222073">
    <w:abstractNumId w:val="15"/>
  </w:num>
  <w:num w:numId="5" w16cid:durableId="484324377">
    <w:abstractNumId w:val="31"/>
  </w:num>
  <w:num w:numId="6" w16cid:durableId="793444588">
    <w:abstractNumId w:val="19"/>
  </w:num>
  <w:num w:numId="7" w16cid:durableId="2131974925">
    <w:abstractNumId w:val="14"/>
  </w:num>
  <w:num w:numId="8" w16cid:durableId="1216744170">
    <w:abstractNumId w:val="12"/>
  </w:num>
  <w:num w:numId="9" w16cid:durableId="352732377">
    <w:abstractNumId w:val="26"/>
  </w:num>
  <w:num w:numId="10" w16cid:durableId="762997338">
    <w:abstractNumId w:val="6"/>
  </w:num>
  <w:num w:numId="11" w16cid:durableId="1922981627">
    <w:abstractNumId w:val="30"/>
  </w:num>
  <w:num w:numId="12" w16cid:durableId="1251087356">
    <w:abstractNumId w:val="29"/>
  </w:num>
  <w:num w:numId="13" w16cid:durableId="1248297">
    <w:abstractNumId w:val="24"/>
  </w:num>
  <w:num w:numId="14" w16cid:durableId="1312439137">
    <w:abstractNumId w:val="16"/>
  </w:num>
  <w:num w:numId="15" w16cid:durableId="1195851090">
    <w:abstractNumId w:val="3"/>
  </w:num>
  <w:num w:numId="16" w16cid:durableId="1852984233">
    <w:abstractNumId w:val="21"/>
  </w:num>
  <w:num w:numId="17" w16cid:durableId="1844590054">
    <w:abstractNumId w:val="20"/>
  </w:num>
  <w:num w:numId="18" w16cid:durableId="1327781407">
    <w:abstractNumId w:val="22"/>
  </w:num>
  <w:num w:numId="19" w16cid:durableId="1578130104">
    <w:abstractNumId w:val="11"/>
  </w:num>
  <w:num w:numId="20" w16cid:durableId="1165441602">
    <w:abstractNumId w:val="0"/>
  </w:num>
  <w:num w:numId="21" w16cid:durableId="868681389">
    <w:abstractNumId w:val="32"/>
  </w:num>
  <w:num w:numId="22" w16cid:durableId="526679001">
    <w:abstractNumId w:val="28"/>
  </w:num>
  <w:num w:numId="23" w16cid:durableId="966937095">
    <w:abstractNumId w:val="8"/>
  </w:num>
  <w:num w:numId="24" w16cid:durableId="1095436846">
    <w:abstractNumId w:val="7"/>
  </w:num>
  <w:num w:numId="25" w16cid:durableId="1386369683">
    <w:abstractNumId w:val="23"/>
  </w:num>
  <w:num w:numId="26" w16cid:durableId="1459955536">
    <w:abstractNumId w:val="13"/>
  </w:num>
  <w:num w:numId="27" w16cid:durableId="813570138">
    <w:abstractNumId w:val="18"/>
  </w:num>
  <w:num w:numId="28" w16cid:durableId="517813584">
    <w:abstractNumId w:val="17"/>
  </w:num>
  <w:num w:numId="29" w16cid:durableId="2041276740">
    <w:abstractNumId w:val="27"/>
  </w:num>
  <w:num w:numId="30" w16cid:durableId="1812625712">
    <w:abstractNumId w:val="1"/>
  </w:num>
  <w:num w:numId="31" w16cid:durableId="158693112">
    <w:abstractNumId w:val="9"/>
  </w:num>
  <w:num w:numId="32" w16cid:durableId="370568181">
    <w:abstractNumId w:val="34"/>
  </w:num>
  <w:num w:numId="33" w16cid:durableId="1373186500">
    <w:abstractNumId w:val="33"/>
  </w:num>
  <w:num w:numId="34" w16cid:durableId="1477721179">
    <w:abstractNumId w:val="2"/>
  </w:num>
  <w:num w:numId="35" w16cid:durableId="94846530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hideSpellingErrors/>
  <w:hideGrammaticalError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4D8"/>
    <w:rsid w:val="00060586"/>
    <w:rsid w:val="00094552"/>
    <w:rsid w:val="000C0851"/>
    <w:rsid w:val="000F555A"/>
    <w:rsid w:val="00102EF2"/>
    <w:rsid w:val="001174D4"/>
    <w:rsid w:val="00137594"/>
    <w:rsid w:val="00137AFC"/>
    <w:rsid w:val="00144547"/>
    <w:rsid w:val="001505E1"/>
    <w:rsid w:val="001772E6"/>
    <w:rsid w:val="00177D14"/>
    <w:rsid w:val="001966DC"/>
    <w:rsid w:val="001B3397"/>
    <w:rsid w:val="001C1178"/>
    <w:rsid w:val="001F5734"/>
    <w:rsid w:val="001F74BE"/>
    <w:rsid w:val="00220A0F"/>
    <w:rsid w:val="00227C74"/>
    <w:rsid w:val="00231E06"/>
    <w:rsid w:val="00234B9D"/>
    <w:rsid w:val="002506DA"/>
    <w:rsid w:val="00311F06"/>
    <w:rsid w:val="003207C2"/>
    <w:rsid w:val="00322451"/>
    <w:rsid w:val="003307ED"/>
    <w:rsid w:val="00334134"/>
    <w:rsid w:val="0035647D"/>
    <w:rsid w:val="00361D7B"/>
    <w:rsid w:val="00383449"/>
    <w:rsid w:val="003D25EB"/>
    <w:rsid w:val="003E1F21"/>
    <w:rsid w:val="003E3B07"/>
    <w:rsid w:val="00404C8F"/>
    <w:rsid w:val="004210AD"/>
    <w:rsid w:val="004B53AA"/>
    <w:rsid w:val="004C2346"/>
    <w:rsid w:val="004C37E6"/>
    <w:rsid w:val="004D5A1E"/>
    <w:rsid w:val="004F0B6F"/>
    <w:rsid w:val="00504B38"/>
    <w:rsid w:val="00510B3A"/>
    <w:rsid w:val="00553032"/>
    <w:rsid w:val="00557C97"/>
    <w:rsid w:val="00566EC8"/>
    <w:rsid w:val="005B2F51"/>
    <w:rsid w:val="005C08D6"/>
    <w:rsid w:val="005F0567"/>
    <w:rsid w:val="005F2781"/>
    <w:rsid w:val="006002F4"/>
    <w:rsid w:val="00610660"/>
    <w:rsid w:val="00616849"/>
    <w:rsid w:val="00645680"/>
    <w:rsid w:val="00681D58"/>
    <w:rsid w:val="006A01E8"/>
    <w:rsid w:val="006A3021"/>
    <w:rsid w:val="006C05C9"/>
    <w:rsid w:val="006C0A2B"/>
    <w:rsid w:val="006C6D2D"/>
    <w:rsid w:val="007074ED"/>
    <w:rsid w:val="00716332"/>
    <w:rsid w:val="0073163D"/>
    <w:rsid w:val="007379AC"/>
    <w:rsid w:val="007629BB"/>
    <w:rsid w:val="00784453"/>
    <w:rsid w:val="00792150"/>
    <w:rsid w:val="007C25D6"/>
    <w:rsid w:val="007E526D"/>
    <w:rsid w:val="007F5D07"/>
    <w:rsid w:val="008406A5"/>
    <w:rsid w:val="008600FF"/>
    <w:rsid w:val="008A74D8"/>
    <w:rsid w:val="008B100F"/>
    <w:rsid w:val="008C1BAC"/>
    <w:rsid w:val="008D2308"/>
    <w:rsid w:val="008E1059"/>
    <w:rsid w:val="008F1413"/>
    <w:rsid w:val="00907513"/>
    <w:rsid w:val="00921A08"/>
    <w:rsid w:val="00925F88"/>
    <w:rsid w:val="0096059F"/>
    <w:rsid w:val="009809B3"/>
    <w:rsid w:val="00984231"/>
    <w:rsid w:val="00987124"/>
    <w:rsid w:val="009B47C8"/>
    <w:rsid w:val="009C4E83"/>
    <w:rsid w:val="009D25E2"/>
    <w:rsid w:val="009D384D"/>
    <w:rsid w:val="009F1DA0"/>
    <w:rsid w:val="009F22E1"/>
    <w:rsid w:val="00A72FB6"/>
    <w:rsid w:val="00A922E0"/>
    <w:rsid w:val="00AF20B5"/>
    <w:rsid w:val="00B106AD"/>
    <w:rsid w:val="00B10966"/>
    <w:rsid w:val="00B268CA"/>
    <w:rsid w:val="00B353F8"/>
    <w:rsid w:val="00B61947"/>
    <w:rsid w:val="00B67F6A"/>
    <w:rsid w:val="00BC283C"/>
    <w:rsid w:val="00BD352C"/>
    <w:rsid w:val="00BE64DB"/>
    <w:rsid w:val="00C10375"/>
    <w:rsid w:val="00C22B99"/>
    <w:rsid w:val="00C85AA6"/>
    <w:rsid w:val="00C963DD"/>
    <w:rsid w:val="00CB1405"/>
    <w:rsid w:val="00CB1A79"/>
    <w:rsid w:val="00CB7D25"/>
    <w:rsid w:val="00CC237B"/>
    <w:rsid w:val="00CC5E81"/>
    <w:rsid w:val="00D807E7"/>
    <w:rsid w:val="00DB2667"/>
    <w:rsid w:val="00DC37B2"/>
    <w:rsid w:val="00DD294A"/>
    <w:rsid w:val="00DF5BBD"/>
    <w:rsid w:val="00DF68AC"/>
    <w:rsid w:val="00E15743"/>
    <w:rsid w:val="00E26A01"/>
    <w:rsid w:val="00E333BA"/>
    <w:rsid w:val="00EF2C2E"/>
    <w:rsid w:val="00EF707F"/>
    <w:rsid w:val="00F722F3"/>
    <w:rsid w:val="00FA39B1"/>
    <w:rsid w:val="00FD3761"/>
    <w:rsid w:val="00FD732B"/>
    <w:rsid w:val="00FF38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3B2E207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647D"/>
    <w:pPr>
      <w:ind w:left="720"/>
      <w:contextualSpacing/>
    </w:pPr>
  </w:style>
  <w:style w:type="paragraph" w:customStyle="1" w:styleId="Default">
    <w:name w:val="Default"/>
    <w:rsid w:val="00DB266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AF20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20B5"/>
  </w:style>
  <w:style w:type="paragraph" w:styleId="Footer">
    <w:name w:val="footer"/>
    <w:basedOn w:val="Normal"/>
    <w:link w:val="FooterChar"/>
    <w:uiPriority w:val="99"/>
    <w:unhideWhenUsed/>
    <w:rsid w:val="00AF20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20B5"/>
  </w:style>
  <w:style w:type="paragraph" w:styleId="NormalWeb">
    <w:name w:val="Normal (Web)"/>
    <w:basedOn w:val="Normal"/>
    <w:uiPriority w:val="99"/>
    <w:semiHidden/>
    <w:unhideWhenUsed/>
    <w:rsid w:val="00792150"/>
    <w:pPr>
      <w:spacing w:before="100" w:beforeAutospacing="1" w:after="100" w:afterAutospacing="1" w:line="240" w:lineRule="auto"/>
    </w:pPr>
    <w:rPr>
      <w:rFonts w:ascii="Times New Roman" w:hAnsi="Times New Roman" w:cs="Times New Roman"/>
      <w:sz w:val="24"/>
      <w:szCs w:val="24"/>
      <w:lang w:val="en-US"/>
    </w:rPr>
  </w:style>
  <w:style w:type="character" w:styleId="Hyperlink">
    <w:name w:val="Hyperlink"/>
    <w:basedOn w:val="DefaultParagraphFont"/>
    <w:uiPriority w:val="99"/>
    <w:unhideWhenUsed/>
    <w:rsid w:val="0079215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tiff"/><Relationship Id="rId13" Type="http://schemas.openxmlformats.org/officeDocument/2006/relationships/diagramQuickStyle" Target="diagrams/quickStyle1.xml"/><Relationship Id="rId18" Type="http://schemas.openxmlformats.org/officeDocument/2006/relationships/diagramLayout" Target="diagrams/layout2.xml"/><Relationship Id="rId3" Type="http://schemas.openxmlformats.org/officeDocument/2006/relationships/settings" Target="settings.xml"/><Relationship Id="rId21" Type="http://schemas.microsoft.com/office/2007/relationships/diagramDrawing" Target="diagrams/drawing2.xml"/><Relationship Id="rId7" Type="http://schemas.openxmlformats.org/officeDocument/2006/relationships/image" Target="media/image2.png"/><Relationship Id="rId12" Type="http://schemas.openxmlformats.org/officeDocument/2006/relationships/diagramLayout" Target="diagrams/layout1.xml"/><Relationship Id="rId17" Type="http://schemas.openxmlformats.org/officeDocument/2006/relationships/diagramData" Target="diagrams/data2.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diagramColors" Target="diagrams/colors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24" Type="http://schemas.openxmlformats.org/officeDocument/2006/relationships/theme" Target="theme/theme1.xml"/><Relationship Id="rId5"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diagramQuickStyle" Target="diagrams/quickStyle2.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diagramColors" Target="diagrams/colors1.xm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B0F75BB-AEE0-6F40-BAC6-C9ECFD0725DD}" type="doc">
      <dgm:prSet loTypeId="urn:microsoft.com/office/officeart/2005/8/layout/chevron1" loCatId="" qsTypeId="urn:microsoft.com/office/officeart/2005/8/quickstyle/simple4" qsCatId="simple" csTypeId="urn:microsoft.com/office/officeart/2005/8/colors/colorful2" csCatId="colorful" phldr="1"/>
      <dgm:spPr/>
      <dgm:t>
        <a:bodyPr/>
        <a:lstStyle/>
        <a:p>
          <a:endParaRPr lang="en-US"/>
        </a:p>
      </dgm:t>
    </dgm:pt>
    <dgm:pt modelId="{C4A14B21-2258-594A-B6D5-2872E497DF93}">
      <dgm:prSet phldrT="[Text]" custT="1"/>
      <dgm:spPr>
        <a:xfrm>
          <a:off x="109410" y="0"/>
          <a:ext cx="1875234" cy="750093"/>
        </a:xfrm>
        <a:prstGeom prst="chevron">
          <a:avLst/>
        </a:prstGeom>
        <a:gradFill rotWithShape="0">
          <a:gsLst>
            <a:gs pos="52000">
              <a:srgbClr val="FFC000">
                <a:lumMod val="60000"/>
                <a:lumOff val="40000"/>
              </a:srgbClr>
            </a:gs>
            <a:gs pos="66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dgm:spPr>
      <dgm:t>
        <a:bodyPr/>
        <a:lstStyle/>
        <a:p>
          <a:pPr>
            <a:buNone/>
          </a:pPr>
          <a:r>
            <a:rPr lang="en-US" sz="1400">
              <a:solidFill>
                <a:sysClr val="windowText" lastClr="000000"/>
              </a:solidFill>
              <a:latin typeface="Calibri" panose="020F0502020204030204"/>
              <a:ea typeface="+mn-ea"/>
              <a:cs typeface="+mn-cs"/>
            </a:rPr>
            <a:t>Following </a:t>
          </a:r>
          <a:r>
            <a:rPr lang="en-US" sz="1600" b="1" u="sng">
              <a:ln>
                <a:solidFill>
                  <a:sysClr val="windowText" lastClr="000000"/>
                </a:solidFill>
              </a:ln>
              <a:solidFill>
                <a:srgbClr val="FFC000"/>
              </a:solidFill>
              <a:latin typeface="Calibri" panose="020F0502020204030204"/>
              <a:ea typeface="+mn-ea"/>
              <a:cs typeface="+mn-cs"/>
            </a:rPr>
            <a:t>two</a:t>
          </a:r>
          <a:r>
            <a:rPr lang="en-US" sz="1400">
              <a:solidFill>
                <a:sysClr val="windowText" lastClr="000000"/>
              </a:solidFill>
              <a:latin typeface="Calibri" panose="020F0502020204030204"/>
              <a:ea typeface="+mn-ea"/>
              <a:cs typeface="+mn-cs"/>
            </a:rPr>
            <a:t> verbal warnings</a:t>
          </a:r>
        </a:p>
      </dgm:t>
    </dgm:pt>
    <dgm:pt modelId="{8582EF4D-0D0F-9D48-B954-42D1077DF407}" type="parTrans" cxnId="{A1AC5287-C81E-A144-BCB0-B13E2E075598}">
      <dgm:prSet/>
      <dgm:spPr/>
      <dgm:t>
        <a:bodyPr/>
        <a:lstStyle/>
        <a:p>
          <a:endParaRPr lang="en-US"/>
        </a:p>
      </dgm:t>
    </dgm:pt>
    <dgm:pt modelId="{A31253F3-46F3-FC4D-88E2-0689D8E1EBDE}" type="sibTrans" cxnId="{A1AC5287-C81E-A144-BCB0-B13E2E075598}">
      <dgm:prSet/>
      <dgm:spPr/>
      <dgm:t>
        <a:bodyPr/>
        <a:lstStyle/>
        <a:p>
          <a:endParaRPr lang="en-US"/>
        </a:p>
      </dgm:t>
    </dgm:pt>
    <dgm:pt modelId="{E80D0E44-84C6-4942-9E52-9418AD343B73}">
      <dgm:prSet phldrT="[Text]" custT="1"/>
      <dgm:spPr>
        <a:xfrm>
          <a:off x="0" y="909895"/>
          <a:ext cx="1721990" cy="1762407"/>
        </a:xfrm>
        <a:prstGeom prst="rect">
          <a:avLst/>
        </a:prstGeom>
        <a:noFill/>
        <a:ln>
          <a:noFill/>
        </a:ln>
        <a:effectLst/>
      </dgm:spPr>
      <dgm:t>
        <a:bodyPr/>
        <a:lstStyle/>
        <a:p>
          <a:pPr marL="228600" lvl="1" indent="0" algn="l" defTabSz="977900">
            <a:lnSpc>
              <a:spcPct val="90000"/>
            </a:lnSpc>
            <a:spcBef>
              <a:spcPct val="0"/>
            </a:spcBef>
            <a:spcAft>
              <a:spcPct val="15000"/>
            </a:spcAft>
            <a:buNone/>
          </a:pPr>
          <a:r>
            <a:rPr lang="en-US" sz="1200">
              <a:solidFill>
                <a:sysClr val="windowText" lastClr="000000">
                  <a:hueOff val="0"/>
                  <a:satOff val="0"/>
                  <a:lumOff val="0"/>
                  <a:alphaOff val="0"/>
                </a:sysClr>
              </a:solidFill>
              <a:latin typeface="Calibri" panose="020F0502020204030204"/>
              <a:ea typeface="+mn-ea"/>
              <a:cs typeface="+mn-cs"/>
            </a:rPr>
            <a:t>The child receives a stop and think card on the behaviour chart (in EYFS: move onto Stop and Think)</a:t>
          </a:r>
        </a:p>
      </dgm:t>
    </dgm:pt>
    <dgm:pt modelId="{0C5305B9-D757-694C-A5A9-49F0EECFFD39}" type="parTrans" cxnId="{7DF2DFE6-6BAD-2D4D-A635-4ED0329720A2}">
      <dgm:prSet/>
      <dgm:spPr/>
      <dgm:t>
        <a:bodyPr/>
        <a:lstStyle/>
        <a:p>
          <a:endParaRPr lang="en-US"/>
        </a:p>
      </dgm:t>
    </dgm:pt>
    <dgm:pt modelId="{78296E40-ABC9-EB49-B87B-F932F304AACD}" type="sibTrans" cxnId="{7DF2DFE6-6BAD-2D4D-A635-4ED0329720A2}">
      <dgm:prSet/>
      <dgm:spPr/>
      <dgm:t>
        <a:bodyPr/>
        <a:lstStyle/>
        <a:p>
          <a:endParaRPr lang="en-US"/>
        </a:p>
      </dgm:t>
    </dgm:pt>
    <dgm:pt modelId="{890800E1-FF02-8F48-B5D5-DD0E08E038C2}">
      <dgm:prSet phldrT="[Text]"/>
      <dgm:spPr>
        <a:xfrm>
          <a:off x="1838140" y="0"/>
          <a:ext cx="1875234" cy="750093"/>
        </a:xfrm>
        <a:prstGeom prst="chevron">
          <a:avLst/>
        </a:prstGeom>
        <a:gradFill rotWithShape="0">
          <a:gsLst>
            <a:gs pos="54000">
              <a:srgbClr val="ED7D31"/>
            </a:gs>
            <a:gs pos="77000">
              <a:srgbClr val="ED7D31">
                <a:hueOff val="-727682"/>
                <a:satOff val="-41964"/>
                <a:lumOff val="4314"/>
                <a:alphaOff val="0"/>
                <a:satMod val="110000"/>
                <a:lumMod val="100000"/>
                <a:shade val="100000"/>
              </a:srgbClr>
            </a:gs>
            <a:gs pos="100000">
              <a:srgbClr val="ED7D31">
                <a:hueOff val="-727682"/>
                <a:satOff val="-41964"/>
                <a:lumOff val="4314"/>
                <a:alphaOff val="0"/>
                <a:lumMod val="99000"/>
                <a:satMod val="120000"/>
                <a:shade val="78000"/>
              </a:srgbClr>
            </a:gs>
          </a:gsLst>
          <a:lin ang="5400000" scaled="0"/>
        </a:gradFill>
        <a:ln>
          <a:noFill/>
        </a:ln>
        <a:effectLst/>
      </dgm:spPr>
      <dgm:t>
        <a:bodyPr/>
        <a:lstStyle/>
        <a:p>
          <a:pPr>
            <a:buNone/>
          </a:pPr>
          <a:r>
            <a:rPr lang="en-US">
              <a:solidFill>
                <a:sysClr val="windowText" lastClr="000000"/>
              </a:solidFill>
              <a:latin typeface="Calibri" panose="020F0502020204030204"/>
              <a:ea typeface="+mn-ea"/>
              <a:cs typeface="+mn-cs"/>
            </a:rPr>
            <a:t>If the behaviour continues </a:t>
          </a:r>
        </a:p>
      </dgm:t>
    </dgm:pt>
    <dgm:pt modelId="{765F668D-B49B-F746-8B0A-DEC177017024}" type="parTrans" cxnId="{6D3D7B72-CCC3-A44F-B0DF-332AA5B28047}">
      <dgm:prSet/>
      <dgm:spPr/>
      <dgm:t>
        <a:bodyPr/>
        <a:lstStyle/>
        <a:p>
          <a:endParaRPr lang="en-US"/>
        </a:p>
      </dgm:t>
    </dgm:pt>
    <dgm:pt modelId="{0FCC6A0A-C1A4-DE4A-88D6-DE70CF1FC979}" type="sibTrans" cxnId="{6D3D7B72-CCC3-A44F-B0DF-332AA5B28047}">
      <dgm:prSet/>
      <dgm:spPr/>
      <dgm:t>
        <a:bodyPr/>
        <a:lstStyle/>
        <a:p>
          <a:endParaRPr lang="en-US"/>
        </a:p>
      </dgm:t>
    </dgm:pt>
    <dgm:pt modelId="{5BF0451F-4055-3C4D-8CE2-F9F9E0E892CF}">
      <dgm:prSet phldrT="[Text]"/>
      <dgm:spPr>
        <a:xfrm>
          <a:off x="3611165" y="0"/>
          <a:ext cx="1875234" cy="750093"/>
        </a:xfrm>
        <a:prstGeom prst="chevron">
          <a:avLst/>
        </a:prstGeom>
        <a:gradFill rotWithShape="0">
          <a:gsLst>
            <a:gs pos="36000">
              <a:srgbClr val="C00000"/>
            </a:gs>
            <a:gs pos="80000">
              <a:srgbClr val="ED7D31">
                <a:hueOff val="-1455363"/>
                <a:satOff val="-83928"/>
                <a:lumOff val="8628"/>
                <a:alphaOff val="0"/>
                <a:satMod val="110000"/>
                <a:lumMod val="100000"/>
                <a:shade val="100000"/>
              </a:srgbClr>
            </a:gs>
            <a:gs pos="100000">
              <a:srgbClr val="ED7D31">
                <a:hueOff val="-1455363"/>
                <a:satOff val="-83928"/>
                <a:lumOff val="8628"/>
                <a:alphaOff val="0"/>
                <a:lumMod val="99000"/>
                <a:satMod val="120000"/>
                <a:shade val="78000"/>
              </a:srgbClr>
            </a:gs>
          </a:gsLst>
          <a:lin ang="5400000" scaled="0"/>
        </a:gradFill>
        <a:ln>
          <a:noFill/>
        </a:ln>
        <a:effectLst/>
      </dgm:spPr>
      <dgm:t>
        <a:bodyPr/>
        <a:lstStyle/>
        <a:p>
          <a:pPr>
            <a:buNone/>
          </a:pPr>
          <a:r>
            <a:rPr lang="en-US">
              <a:solidFill>
                <a:sysClr val="windowText" lastClr="000000"/>
              </a:solidFill>
              <a:latin typeface="Calibri" panose="020F0502020204030204"/>
              <a:ea typeface="+mn-ea"/>
              <a:cs typeface="+mn-cs"/>
            </a:rPr>
            <a:t>Over the week</a:t>
          </a:r>
          <a:r>
            <a:rPr lang="en-US" baseline="0">
              <a:solidFill>
                <a:sysClr val="windowText" lastClr="000000"/>
              </a:solidFill>
              <a:latin typeface="Calibri" panose="020F0502020204030204"/>
              <a:ea typeface="+mn-ea"/>
              <a:cs typeface="+mn-cs"/>
            </a:rPr>
            <a:t> </a:t>
          </a:r>
          <a:endParaRPr lang="en-US">
            <a:solidFill>
              <a:sysClr val="windowText" lastClr="000000"/>
            </a:solidFill>
            <a:latin typeface="Calibri" panose="020F0502020204030204"/>
            <a:ea typeface="+mn-ea"/>
            <a:cs typeface="+mn-cs"/>
          </a:endParaRPr>
        </a:p>
      </dgm:t>
    </dgm:pt>
    <dgm:pt modelId="{6FFCC2FD-C712-4E40-BFB3-883AA2C0E7A0}" type="parTrans" cxnId="{A0BB83F3-9E85-9148-B6FD-163BB314F419}">
      <dgm:prSet/>
      <dgm:spPr/>
      <dgm:t>
        <a:bodyPr/>
        <a:lstStyle/>
        <a:p>
          <a:endParaRPr lang="en-US"/>
        </a:p>
      </dgm:t>
    </dgm:pt>
    <dgm:pt modelId="{C3816A30-2FBF-3742-8C09-441A79F214EF}" type="sibTrans" cxnId="{A0BB83F3-9E85-9148-B6FD-163BB314F419}">
      <dgm:prSet/>
      <dgm:spPr/>
      <dgm:t>
        <a:bodyPr/>
        <a:lstStyle/>
        <a:p>
          <a:endParaRPr lang="en-US"/>
        </a:p>
      </dgm:t>
    </dgm:pt>
    <dgm:pt modelId="{144B21A4-ECAF-DB4D-858E-C9D44B74BF04}" type="pres">
      <dgm:prSet presAssocID="{2B0F75BB-AEE0-6F40-BAC6-C9ECFD0725DD}" presName="Name0" presStyleCnt="0">
        <dgm:presLayoutVars>
          <dgm:dir/>
          <dgm:animLvl val="lvl"/>
          <dgm:resizeHandles val="exact"/>
        </dgm:presLayoutVars>
      </dgm:prSet>
      <dgm:spPr/>
    </dgm:pt>
    <dgm:pt modelId="{D612AAC6-F879-A343-A83E-769F4CCEE56B}" type="pres">
      <dgm:prSet presAssocID="{C4A14B21-2258-594A-B6D5-2872E497DF93}" presName="composite" presStyleCnt="0"/>
      <dgm:spPr/>
    </dgm:pt>
    <dgm:pt modelId="{2AE20B5F-E43F-B24F-9CEE-30D442334688}" type="pres">
      <dgm:prSet presAssocID="{C4A14B21-2258-594A-B6D5-2872E497DF93}" presName="parTx" presStyleLbl="node1" presStyleIdx="0" presStyleCnt="3" custLinFactY="-1178" custLinFactNeighborX="-101" custLinFactNeighborY="-100000">
        <dgm:presLayoutVars>
          <dgm:chMax val="0"/>
          <dgm:chPref val="0"/>
          <dgm:bulletEnabled val="1"/>
        </dgm:presLayoutVars>
      </dgm:prSet>
      <dgm:spPr/>
    </dgm:pt>
    <dgm:pt modelId="{68DF7B0A-FF0D-C043-9DD7-895CC7A03FCB}" type="pres">
      <dgm:prSet presAssocID="{C4A14B21-2258-594A-B6D5-2872E497DF93}" presName="desTx" presStyleLbl="revTx" presStyleIdx="0" presStyleCnt="1" custScaleX="114785" custScaleY="174842" custLinFactNeighborX="-27" custLinFactNeighborY="-4209">
        <dgm:presLayoutVars>
          <dgm:bulletEnabled val="1"/>
        </dgm:presLayoutVars>
      </dgm:prSet>
      <dgm:spPr/>
    </dgm:pt>
    <dgm:pt modelId="{8B569BDD-73C6-574E-9263-FCABEEE18D23}" type="pres">
      <dgm:prSet presAssocID="{A31253F3-46F3-FC4D-88E2-0689D8E1EBDE}" presName="space" presStyleCnt="0"/>
      <dgm:spPr/>
    </dgm:pt>
    <dgm:pt modelId="{8DA998C9-8449-0544-BF70-E284BB63D388}" type="pres">
      <dgm:prSet presAssocID="{890800E1-FF02-8F48-B5D5-DD0E08E038C2}" presName="composite" presStyleCnt="0"/>
      <dgm:spPr/>
    </dgm:pt>
    <dgm:pt modelId="{46D0319E-C0FD-2144-9F0D-CF93BE78C89C}" type="pres">
      <dgm:prSet presAssocID="{890800E1-FF02-8F48-B5D5-DD0E08E038C2}" presName="parTx" presStyleLbl="node1" presStyleIdx="1" presStyleCnt="3" custLinFactNeighborX="3605" custLinFactNeighborY="-96786">
        <dgm:presLayoutVars>
          <dgm:chMax val="0"/>
          <dgm:chPref val="0"/>
          <dgm:bulletEnabled val="1"/>
        </dgm:presLayoutVars>
      </dgm:prSet>
      <dgm:spPr/>
    </dgm:pt>
    <dgm:pt modelId="{C06344A9-EAFB-CB48-8CC0-F5ED6FA1D021}" type="pres">
      <dgm:prSet presAssocID="{890800E1-FF02-8F48-B5D5-DD0E08E038C2}" presName="desTx" presStyleLbl="revTx" presStyleIdx="0" presStyleCnt="1" custScaleY="104857">
        <dgm:presLayoutVars>
          <dgm:bulletEnabled val="1"/>
        </dgm:presLayoutVars>
      </dgm:prSet>
      <dgm:spPr/>
    </dgm:pt>
    <dgm:pt modelId="{F63EF6B0-92C9-6F48-9348-A4F9412E6BAC}" type="pres">
      <dgm:prSet presAssocID="{0FCC6A0A-C1A4-DE4A-88D6-DE70CF1FC979}" presName="space" presStyleCnt="0"/>
      <dgm:spPr/>
    </dgm:pt>
    <dgm:pt modelId="{EDEEED97-B23A-A04B-97AA-9E49EE9A9A2B}" type="pres">
      <dgm:prSet presAssocID="{5BF0451F-4055-3C4D-8CE2-F9F9E0E892CF}" presName="composite" presStyleCnt="0"/>
      <dgm:spPr/>
    </dgm:pt>
    <dgm:pt modelId="{010F6D10-B62F-A14B-872C-3BFE01052FDF}" type="pres">
      <dgm:prSet presAssocID="{5BF0451F-4055-3C4D-8CE2-F9F9E0E892CF}" presName="parTx" presStyleLbl="node1" presStyleIdx="2" presStyleCnt="3" custLinFactNeighborX="649" custLinFactNeighborY="-98123">
        <dgm:presLayoutVars>
          <dgm:chMax val="0"/>
          <dgm:chPref val="0"/>
          <dgm:bulletEnabled val="1"/>
        </dgm:presLayoutVars>
      </dgm:prSet>
      <dgm:spPr/>
    </dgm:pt>
    <dgm:pt modelId="{75E328BC-2166-C64A-91D1-C0B70EB3F31C}" type="pres">
      <dgm:prSet presAssocID="{5BF0451F-4055-3C4D-8CE2-F9F9E0E892CF}" presName="desTx" presStyleLbl="revTx" presStyleIdx="0" presStyleCnt="1" custScaleX="124129" custLinFactNeighborX="13062" custLinFactNeighborY="1769">
        <dgm:presLayoutVars>
          <dgm:bulletEnabled val="1"/>
        </dgm:presLayoutVars>
      </dgm:prSet>
      <dgm:spPr/>
    </dgm:pt>
  </dgm:ptLst>
  <dgm:cxnLst>
    <dgm:cxn modelId="{070FB11A-B782-1A40-9DE8-004BEA5D6DFE}" type="presOf" srcId="{C4A14B21-2258-594A-B6D5-2872E497DF93}" destId="{2AE20B5F-E43F-B24F-9CEE-30D442334688}" srcOrd="0" destOrd="0" presId="urn:microsoft.com/office/officeart/2005/8/layout/chevron1"/>
    <dgm:cxn modelId="{698DE22B-A22C-8C4B-AF22-BA03BFA139E1}" type="presOf" srcId="{5BF0451F-4055-3C4D-8CE2-F9F9E0E892CF}" destId="{010F6D10-B62F-A14B-872C-3BFE01052FDF}" srcOrd="0" destOrd="0" presId="urn:microsoft.com/office/officeart/2005/8/layout/chevron1"/>
    <dgm:cxn modelId="{D2D52746-6009-6644-8D0C-ADB1DFABEF58}" type="presOf" srcId="{E80D0E44-84C6-4942-9E52-9418AD343B73}" destId="{68DF7B0A-FF0D-C043-9DD7-895CC7A03FCB}" srcOrd="0" destOrd="0" presId="urn:microsoft.com/office/officeart/2005/8/layout/chevron1"/>
    <dgm:cxn modelId="{E601434A-46F6-A849-8ABC-1F4FDD8A0D8F}" type="presOf" srcId="{2B0F75BB-AEE0-6F40-BAC6-C9ECFD0725DD}" destId="{144B21A4-ECAF-DB4D-858E-C9D44B74BF04}" srcOrd="0" destOrd="0" presId="urn:microsoft.com/office/officeart/2005/8/layout/chevron1"/>
    <dgm:cxn modelId="{6D3D7B72-CCC3-A44F-B0DF-332AA5B28047}" srcId="{2B0F75BB-AEE0-6F40-BAC6-C9ECFD0725DD}" destId="{890800E1-FF02-8F48-B5D5-DD0E08E038C2}" srcOrd="1" destOrd="0" parTransId="{765F668D-B49B-F746-8B0A-DEC177017024}" sibTransId="{0FCC6A0A-C1A4-DE4A-88D6-DE70CF1FC979}"/>
    <dgm:cxn modelId="{A1AC5287-C81E-A144-BCB0-B13E2E075598}" srcId="{2B0F75BB-AEE0-6F40-BAC6-C9ECFD0725DD}" destId="{C4A14B21-2258-594A-B6D5-2872E497DF93}" srcOrd="0" destOrd="0" parTransId="{8582EF4D-0D0F-9D48-B954-42D1077DF407}" sibTransId="{A31253F3-46F3-FC4D-88E2-0689D8E1EBDE}"/>
    <dgm:cxn modelId="{52403DA6-1C11-AD40-9C3C-5D1D9D6662F2}" type="presOf" srcId="{890800E1-FF02-8F48-B5D5-DD0E08E038C2}" destId="{46D0319E-C0FD-2144-9F0D-CF93BE78C89C}" srcOrd="0" destOrd="0" presId="urn:microsoft.com/office/officeart/2005/8/layout/chevron1"/>
    <dgm:cxn modelId="{7DF2DFE6-6BAD-2D4D-A635-4ED0329720A2}" srcId="{C4A14B21-2258-594A-B6D5-2872E497DF93}" destId="{E80D0E44-84C6-4942-9E52-9418AD343B73}" srcOrd="0" destOrd="0" parTransId="{0C5305B9-D757-694C-A5A9-49F0EECFFD39}" sibTransId="{78296E40-ABC9-EB49-B87B-F932F304AACD}"/>
    <dgm:cxn modelId="{A0BB83F3-9E85-9148-B6FD-163BB314F419}" srcId="{2B0F75BB-AEE0-6F40-BAC6-C9ECFD0725DD}" destId="{5BF0451F-4055-3C4D-8CE2-F9F9E0E892CF}" srcOrd="2" destOrd="0" parTransId="{6FFCC2FD-C712-4E40-BFB3-883AA2C0E7A0}" sibTransId="{C3816A30-2FBF-3742-8C09-441A79F214EF}"/>
    <dgm:cxn modelId="{F40B826B-1164-5542-9449-C11269151192}" type="presParOf" srcId="{144B21A4-ECAF-DB4D-858E-C9D44B74BF04}" destId="{D612AAC6-F879-A343-A83E-769F4CCEE56B}" srcOrd="0" destOrd="0" presId="urn:microsoft.com/office/officeart/2005/8/layout/chevron1"/>
    <dgm:cxn modelId="{C5135A89-539A-4540-98F8-57DF6C8AD11C}" type="presParOf" srcId="{D612AAC6-F879-A343-A83E-769F4CCEE56B}" destId="{2AE20B5F-E43F-B24F-9CEE-30D442334688}" srcOrd="0" destOrd="0" presId="urn:microsoft.com/office/officeart/2005/8/layout/chevron1"/>
    <dgm:cxn modelId="{9DB918CE-CBA8-434C-88E8-F0B5BFC6D1B2}" type="presParOf" srcId="{D612AAC6-F879-A343-A83E-769F4CCEE56B}" destId="{68DF7B0A-FF0D-C043-9DD7-895CC7A03FCB}" srcOrd="1" destOrd="0" presId="urn:microsoft.com/office/officeart/2005/8/layout/chevron1"/>
    <dgm:cxn modelId="{03D25DBA-FE5D-6B4F-879C-35D266F34199}" type="presParOf" srcId="{144B21A4-ECAF-DB4D-858E-C9D44B74BF04}" destId="{8B569BDD-73C6-574E-9263-FCABEEE18D23}" srcOrd="1" destOrd="0" presId="urn:microsoft.com/office/officeart/2005/8/layout/chevron1"/>
    <dgm:cxn modelId="{FAC4CC4C-5558-0947-B833-205127968139}" type="presParOf" srcId="{144B21A4-ECAF-DB4D-858E-C9D44B74BF04}" destId="{8DA998C9-8449-0544-BF70-E284BB63D388}" srcOrd="2" destOrd="0" presId="urn:microsoft.com/office/officeart/2005/8/layout/chevron1"/>
    <dgm:cxn modelId="{FA8F22F7-630A-4741-9D96-17C8BD3839B2}" type="presParOf" srcId="{8DA998C9-8449-0544-BF70-E284BB63D388}" destId="{46D0319E-C0FD-2144-9F0D-CF93BE78C89C}" srcOrd="0" destOrd="0" presId="urn:microsoft.com/office/officeart/2005/8/layout/chevron1"/>
    <dgm:cxn modelId="{75CF9A35-D989-2541-A82B-6222ED9DAA9C}" type="presParOf" srcId="{8DA998C9-8449-0544-BF70-E284BB63D388}" destId="{C06344A9-EAFB-CB48-8CC0-F5ED6FA1D021}" srcOrd="1" destOrd="0" presId="urn:microsoft.com/office/officeart/2005/8/layout/chevron1"/>
    <dgm:cxn modelId="{54DC1E38-AED8-4E4F-9C78-7BFAE3CF464B}" type="presParOf" srcId="{144B21A4-ECAF-DB4D-858E-C9D44B74BF04}" destId="{F63EF6B0-92C9-6F48-9348-A4F9412E6BAC}" srcOrd="3" destOrd="0" presId="urn:microsoft.com/office/officeart/2005/8/layout/chevron1"/>
    <dgm:cxn modelId="{8E8A66E2-5066-AA49-9A42-E937794F2F7A}" type="presParOf" srcId="{144B21A4-ECAF-DB4D-858E-C9D44B74BF04}" destId="{EDEEED97-B23A-A04B-97AA-9E49EE9A9A2B}" srcOrd="4" destOrd="0" presId="urn:microsoft.com/office/officeart/2005/8/layout/chevron1"/>
    <dgm:cxn modelId="{CCE4EC79-88C8-E245-980E-2EDD0AF3B2A5}" type="presParOf" srcId="{EDEEED97-B23A-A04B-97AA-9E49EE9A9A2B}" destId="{010F6D10-B62F-A14B-872C-3BFE01052FDF}" srcOrd="0" destOrd="0" presId="urn:microsoft.com/office/officeart/2005/8/layout/chevron1"/>
    <dgm:cxn modelId="{4893E3EA-046B-614C-AB18-06658251C60B}" type="presParOf" srcId="{EDEEED97-B23A-A04B-97AA-9E49EE9A9A2B}" destId="{75E328BC-2166-C64A-91D1-C0B70EB3F31C}" srcOrd="1" destOrd="0" presId="urn:microsoft.com/office/officeart/2005/8/layout/chevron1"/>
  </dgm:cxnLst>
  <dgm:bg/>
  <dgm:whole/>
  <dgm:extLst>
    <a:ext uri="http://schemas.microsoft.com/office/drawing/2008/diagram">
      <dsp:dataModelExt xmlns:dsp="http://schemas.microsoft.com/office/drawing/2008/diagram" relId="rId15"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2B0F75BB-AEE0-6F40-BAC6-C9ECFD0725DD}" type="doc">
      <dgm:prSet loTypeId="urn:microsoft.com/office/officeart/2005/8/layout/chevron1" loCatId="" qsTypeId="urn:microsoft.com/office/officeart/2005/8/quickstyle/simple4" qsCatId="simple" csTypeId="urn:microsoft.com/office/officeart/2005/8/colors/colorful2" csCatId="colorful" phldr="1"/>
      <dgm:spPr/>
      <dgm:t>
        <a:bodyPr/>
        <a:lstStyle/>
        <a:p>
          <a:endParaRPr lang="en-US"/>
        </a:p>
      </dgm:t>
    </dgm:pt>
    <dgm:pt modelId="{C4A14B21-2258-594A-B6D5-2872E497DF93}">
      <dgm:prSet phldrT="[Text]"/>
      <dgm:spPr>
        <a:xfrm>
          <a:off x="1607" y="152559"/>
          <a:ext cx="1958280" cy="783312"/>
        </a:xfrm>
        <a:prstGeom prst="chevron">
          <a:avLst/>
        </a:prstGeom>
        <a:gradFill rotWithShape="0">
          <a:gsLst>
            <a:gs pos="52000">
              <a:srgbClr val="FFC000">
                <a:lumMod val="60000"/>
                <a:lumOff val="40000"/>
              </a:srgbClr>
            </a:gs>
            <a:gs pos="66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dgm:spPr>
      <dgm:t>
        <a:bodyPr/>
        <a:lstStyle/>
        <a:p>
          <a:pPr>
            <a:buNone/>
          </a:pPr>
          <a:r>
            <a:rPr lang="en-US">
              <a:solidFill>
                <a:sysClr val="windowText" lastClr="000000"/>
              </a:solidFill>
              <a:latin typeface="Calibri" panose="020F0502020204030204"/>
              <a:ea typeface="+mn-ea"/>
              <a:cs typeface="+mn-cs"/>
            </a:rPr>
            <a:t>Once</a:t>
          </a:r>
          <a:r>
            <a:rPr lang="en-US" baseline="0">
              <a:solidFill>
                <a:sysClr val="windowText" lastClr="000000"/>
              </a:solidFill>
              <a:latin typeface="Calibri" panose="020F0502020204030204"/>
              <a:ea typeface="+mn-ea"/>
              <a:cs typeface="+mn-cs"/>
            </a:rPr>
            <a:t> the child has reached </a:t>
          </a:r>
          <a:r>
            <a:rPr lang="en-US" baseline="0">
              <a:ln w="3175">
                <a:solidFill>
                  <a:sysClr val="windowText" lastClr="000000"/>
                </a:solidFill>
              </a:ln>
              <a:solidFill>
                <a:srgbClr val="FF0000"/>
              </a:solidFill>
              <a:latin typeface="Calibri" panose="020F0502020204030204"/>
              <a:ea typeface="+mn-ea"/>
              <a:cs typeface="+mn-cs"/>
            </a:rPr>
            <a:t>RED/CONSEQUENCES</a:t>
          </a:r>
          <a:endParaRPr lang="en-US">
            <a:ln w="3175">
              <a:solidFill>
                <a:sysClr val="windowText" lastClr="000000"/>
              </a:solidFill>
            </a:ln>
            <a:solidFill>
              <a:srgbClr val="FF0000"/>
            </a:solidFill>
            <a:latin typeface="Calibri" panose="020F0502020204030204"/>
            <a:ea typeface="+mn-ea"/>
            <a:cs typeface="+mn-cs"/>
          </a:endParaRPr>
        </a:p>
      </dgm:t>
    </dgm:pt>
    <dgm:pt modelId="{8582EF4D-0D0F-9D48-B954-42D1077DF407}" type="parTrans" cxnId="{A1AC5287-C81E-A144-BCB0-B13E2E075598}">
      <dgm:prSet/>
      <dgm:spPr/>
      <dgm:t>
        <a:bodyPr/>
        <a:lstStyle/>
        <a:p>
          <a:endParaRPr lang="en-US"/>
        </a:p>
      </dgm:t>
    </dgm:pt>
    <dgm:pt modelId="{A31253F3-46F3-FC4D-88E2-0689D8E1EBDE}" type="sibTrans" cxnId="{A1AC5287-C81E-A144-BCB0-B13E2E075598}">
      <dgm:prSet/>
      <dgm:spPr/>
      <dgm:t>
        <a:bodyPr/>
        <a:lstStyle/>
        <a:p>
          <a:endParaRPr lang="en-US"/>
        </a:p>
      </dgm:t>
    </dgm:pt>
    <dgm:pt modelId="{890800E1-FF02-8F48-B5D5-DD0E08E038C2}">
      <dgm:prSet phldrT="[Text]"/>
      <dgm:spPr>
        <a:xfrm>
          <a:off x="1764059" y="152559"/>
          <a:ext cx="1958280" cy="783312"/>
        </a:xfrm>
        <a:prstGeom prst="chevron">
          <a:avLst/>
        </a:prstGeom>
        <a:gradFill rotWithShape="0">
          <a:gsLst>
            <a:gs pos="54000">
              <a:srgbClr val="ED7D31"/>
            </a:gs>
            <a:gs pos="77000">
              <a:srgbClr val="ED7D31">
                <a:hueOff val="-727682"/>
                <a:satOff val="-41964"/>
                <a:lumOff val="4314"/>
                <a:alphaOff val="0"/>
                <a:satMod val="110000"/>
                <a:lumMod val="100000"/>
                <a:shade val="100000"/>
              </a:srgbClr>
            </a:gs>
            <a:gs pos="100000">
              <a:srgbClr val="ED7D31">
                <a:hueOff val="-727682"/>
                <a:satOff val="-41964"/>
                <a:lumOff val="4314"/>
                <a:alphaOff val="0"/>
                <a:lumMod val="99000"/>
                <a:satMod val="120000"/>
                <a:shade val="78000"/>
              </a:srgbClr>
            </a:gs>
          </a:gsLst>
          <a:lin ang="5400000" scaled="0"/>
        </a:gradFill>
        <a:ln>
          <a:noFill/>
        </a:ln>
        <a:effectLst/>
      </dgm:spPr>
      <dgm:t>
        <a:bodyPr/>
        <a:lstStyle/>
        <a:p>
          <a:pPr>
            <a:buNone/>
          </a:pPr>
          <a:r>
            <a:rPr lang="en-US">
              <a:solidFill>
                <a:sysClr val="windowText" lastClr="000000"/>
              </a:solidFill>
              <a:latin typeface="Calibri" panose="020F0502020204030204"/>
              <a:ea typeface="+mn-ea"/>
              <a:cs typeface="+mn-cs"/>
            </a:rPr>
            <a:t>The</a:t>
          </a:r>
          <a:r>
            <a:rPr lang="en-US" baseline="0">
              <a:solidFill>
                <a:sysClr val="windowText" lastClr="000000"/>
              </a:solidFill>
              <a:latin typeface="Calibri" panose="020F0502020204030204"/>
              <a:ea typeface="+mn-ea"/>
              <a:cs typeface="+mn-cs"/>
            </a:rPr>
            <a:t> parent </a:t>
          </a:r>
          <a:r>
            <a:rPr lang="en-US" b="1" u="sng" baseline="0">
              <a:solidFill>
                <a:sysClr val="windowText" lastClr="000000"/>
              </a:solidFill>
              <a:latin typeface="Calibri" panose="020F0502020204030204"/>
              <a:ea typeface="+mn-ea"/>
              <a:cs typeface="+mn-cs"/>
            </a:rPr>
            <a:t>must</a:t>
          </a:r>
          <a:r>
            <a:rPr lang="en-US" baseline="0">
              <a:solidFill>
                <a:sysClr val="windowText" lastClr="000000"/>
              </a:solidFill>
              <a:latin typeface="Calibri" panose="020F0502020204030204"/>
              <a:ea typeface="+mn-ea"/>
              <a:cs typeface="+mn-cs"/>
            </a:rPr>
            <a:t> be informed </a:t>
          </a:r>
          <a:endParaRPr lang="en-US">
            <a:solidFill>
              <a:sysClr val="windowText" lastClr="000000"/>
            </a:solidFill>
            <a:latin typeface="Calibri" panose="020F0502020204030204"/>
            <a:ea typeface="+mn-ea"/>
            <a:cs typeface="+mn-cs"/>
          </a:endParaRPr>
        </a:p>
      </dgm:t>
    </dgm:pt>
    <dgm:pt modelId="{765F668D-B49B-F746-8B0A-DEC177017024}" type="parTrans" cxnId="{6D3D7B72-CCC3-A44F-B0DF-332AA5B28047}">
      <dgm:prSet/>
      <dgm:spPr/>
      <dgm:t>
        <a:bodyPr/>
        <a:lstStyle/>
        <a:p>
          <a:endParaRPr lang="en-US"/>
        </a:p>
      </dgm:t>
    </dgm:pt>
    <dgm:pt modelId="{0FCC6A0A-C1A4-DE4A-88D6-DE70CF1FC979}" type="sibTrans" cxnId="{6D3D7B72-CCC3-A44F-B0DF-332AA5B28047}">
      <dgm:prSet/>
      <dgm:spPr/>
      <dgm:t>
        <a:bodyPr/>
        <a:lstStyle/>
        <a:p>
          <a:endParaRPr lang="en-US"/>
        </a:p>
      </dgm:t>
    </dgm:pt>
    <dgm:pt modelId="{5BF0451F-4055-3C4D-8CE2-F9F9E0E892CF}">
      <dgm:prSet phldrT="[Text]"/>
      <dgm:spPr>
        <a:xfrm>
          <a:off x="3526512" y="152559"/>
          <a:ext cx="1958280" cy="783312"/>
        </a:xfrm>
        <a:prstGeom prst="chevron">
          <a:avLst/>
        </a:prstGeom>
        <a:gradFill rotWithShape="0">
          <a:gsLst>
            <a:gs pos="36000">
              <a:srgbClr val="C00000"/>
            </a:gs>
            <a:gs pos="80000">
              <a:srgbClr val="ED7D31">
                <a:hueOff val="-1455363"/>
                <a:satOff val="-83928"/>
                <a:lumOff val="8628"/>
                <a:alphaOff val="0"/>
                <a:satMod val="110000"/>
                <a:lumMod val="100000"/>
                <a:shade val="100000"/>
              </a:srgbClr>
            </a:gs>
            <a:gs pos="100000">
              <a:srgbClr val="ED7D31">
                <a:hueOff val="-1455363"/>
                <a:satOff val="-83928"/>
                <a:lumOff val="8628"/>
                <a:alphaOff val="0"/>
                <a:lumMod val="99000"/>
                <a:satMod val="120000"/>
                <a:shade val="78000"/>
              </a:srgbClr>
            </a:gs>
          </a:gsLst>
          <a:lin ang="5400000" scaled="0"/>
        </a:gradFill>
        <a:ln>
          <a:noFill/>
        </a:ln>
        <a:effectLst/>
      </dgm:spPr>
      <dgm:t>
        <a:bodyPr/>
        <a:lstStyle/>
        <a:p>
          <a:pPr>
            <a:buNone/>
          </a:pPr>
          <a:r>
            <a:rPr lang="en-US" b="1" baseline="0">
              <a:solidFill>
                <a:sysClr val="windowText" lastClr="000000"/>
              </a:solidFill>
              <a:latin typeface="Calibri" panose="020F0502020204030204"/>
              <a:ea typeface="+mn-ea"/>
              <a:cs typeface="+mn-cs"/>
            </a:rPr>
            <a:t>Behaviour Lead Involvement</a:t>
          </a:r>
          <a:r>
            <a:rPr lang="en-US" baseline="0">
              <a:solidFill>
                <a:sysClr val="window" lastClr="FFFFFF"/>
              </a:solidFill>
              <a:latin typeface="Calibri" panose="020F0502020204030204"/>
              <a:ea typeface="+mn-ea"/>
              <a:cs typeface="+mn-cs"/>
            </a:rPr>
            <a:t> </a:t>
          </a:r>
          <a:endParaRPr lang="en-US">
            <a:solidFill>
              <a:sysClr val="window" lastClr="FFFFFF"/>
            </a:solidFill>
            <a:latin typeface="Calibri" panose="020F0502020204030204"/>
            <a:ea typeface="+mn-ea"/>
            <a:cs typeface="+mn-cs"/>
          </a:endParaRPr>
        </a:p>
      </dgm:t>
    </dgm:pt>
    <dgm:pt modelId="{6FFCC2FD-C712-4E40-BFB3-883AA2C0E7A0}" type="parTrans" cxnId="{A0BB83F3-9E85-9148-B6FD-163BB314F419}">
      <dgm:prSet/>
      <dgm:spPr/>
      <dgm:t>
        <a:bodyPr/>
        <a:lstStyle/>
        <a:p>
          <a:endParaRPr lang="en-US"/>
        </a:p>
      </dgm:t>
    </dgm:pt>
    <dgm:pt modelId="{C3816A30-2FBF-3742-8C09-441A79F214EF}" type="sibTrans" cxnId="{A0BB83F3-9E85-9148-B6FD-163BB314F419}">
      <dgm:prSet/>
      <dgm:spPr/>
      <dgm:t>
        <a:bodyPr/>
        <a:lstStyle/>
        <a:p>
          <a:endParaRPr lang="en-US"/>
        </a:p>
      </dgm:t>
    </dgm:pt>
    <dgm:pt modelId="{144B21A4-ECAF-DB4D-858E-C9D44B74BF04}" type="pres">
      <dgm:prSet presAssocID="{2B0F75BB-AEE0-6F40-BAC6-C9ECFD0725DD}" presName="Name0" presStyleCnt="0">
        <dgm:presLayoutVars>
          <dgm:dir/>
          <dgm:animLvl val="lvl"/>
          <dgm:resizeHandles val="exact"/>
        </dgm:presLayoutVars>
      </dgm:prSet>
      <dgm:spPr/>
    </dgm:pt>
    <dgm:pt modelId="{7BB5E557-5735-3A42-98C3-7A0750DE26E8}" type="pres">
      <dgm:prSet presAssocID="{C4A14B21-2258-594A-B6D5-2872E497DF93}" presName="parTxOnly" presStyleLbl="node1" presStyleIdx="0" presStyleCnt="3">
        <dgm:presLayoutVars>
          <dgm:chMax val="0"/>
          <dgm:chPref val="0"/>
          <dgm:bulletEnabled val="1"/>
        </dgm:presLayoutVars>
      </dgm:prSet>
      <dgm:spPr/>
    </dgm:pt>
    <dgm:pt modelId="{0ED29530-80F5-2541-9BB7-FF700E392AC6}" type="pres">
      <dgm:prSet presAssocID="{A31253F3-46F3-FC4D-88E2-0689D8E1EBDE}" presName="parTxOnlySpace" presStyleCnt="0"/>
      <dgm:spPr/>
    </dgm:pt>
    <dgm:pt modelId="{438E6FE5-A1BC-EE4D-B6C0-461D27E758B4}" type="pres">
      <dgm:prSet presAssocID="{890800E1-FF02-8F48-B5D5-DD0E08E038C2}" presName="parTxOnly" presStyleLbl="node1" presStyleIdx="1" presStyleCnt="3">
        <dgm:presLayoutVars>
          <dgm:chMax val="0"/>
          <dgm:chPref val="0"/>
          <dgm:bulletEnabled val="1"/>
        </dgm:presLayoutVars>
      </dgm:prSet>
      <dgm:spPr/>
    </dgm:pt>
    <dgm:pt modelId="{D6E5F6D1-CE95-5C4D-81C0-601E2441D53A}" type="pres">
      <dgm:prSet presAssocID="{0FCC6A0A-C1A4-DE4A-88D6-DE70CF1FC979}" presName="parTxOnlySpace" presStyleCnt="0"/>
      <dgm:spPr/>
    </dgm:pt>
    <dgm:pt modelId="{637FF00B-A3CF-894A-A237-84786C366E33}" type="pres">
      <dgm:prSet presAssocID="{5BF0451F-4055-3C4D-8CE2-F9F9E0E892CF}" presName="parTxOnly" presStyleLbl="node1" presStyleIdx="2" presStyleCnt="3">
        <dgm:presLayoutVars>
          <dgm:chMax val="0"/>
          <dgm:chPref val="0"/>
          <dgm:bulletEnabled val="1"/>
        </dgm:presLayoutVars>
      </dgm:prSet>
      <dgm:spPr/>
    </dgm:pt>
  </dgm:ptLst>
  <dgm:cxnLst>
    <dgm:cxn modelId="{D045A910-716A-4248-886F-0CA27CB6B04A}" type="presOf" srcId="{2B0F75BB-AEE0-6F40-BAC6-C9ECFD0725DD}" destId="{144B21A4-ECAF-DB4D-858E-C9D44B74BF04}" srcOrd="0" destOrd="0" presId="urn:microsoft.com/office/officeart/2005/8/layout/chevron1"/>
    <dgm:cxn modelId="{7B8A7237-789A-ED4E-8974-1291DDCFF363}" type="presOf" srcId="{5BF0451F-4055-3C4D-8CE2-F9F9E0E892CF}" destId="{637FF00B-A3CF-894A-A237-84786C366E33}" srcOrd="0" destOrd="0" presId="urn:microsoft.com/office/officeart/2005/8/layout/chevron1"/>
    <dgm:cxn modelId="{6D3D7B72-CCC3-A44F-B0DF-332AA5B28047}" srcId="{2B0F75BB-AEE0-6F40-BAC6-C9ECFD0725DD}" destId="{890800E1-FF02-8F48-B5D5-DD0E08E038C2}" srcOrd="1" destOrd="0" parTransId="{765F668D-B49B-F746-8B0A-DEC177017024}" sibTransId="{0FCC6A0A-C1A4-DE4A-88D6-DE70CF1FC979}"/>
    <dgm:cxn modelId="{5D148385-3E81-3644-93F5-53497DF56E88}" type="presOf" srcId="{C4A14B21-2258-594A-B6D5-2872E497DF93}" destId="{7BB5E557-5735-3A42-98C3-7A0750DE26E8}" srcOrd="0" destOrd="0" presId="urn:microsoft.com/office/officeart/2005/8/layout/chevron1"/>
    <dgm:cxn modelId="{A1AC5287-C81E-A144-BCB0-B13E2E075598}" srcId="{2B0F75BB-AEE0-6F40-BAC6-C9ECFD0725DD}" destId="{C4A14B21-2258-594A-B6D5-2872E497DF93}" srcOrd="0" destOrd="0" parTransId="{8582EF4D-0D0F-9D48-B954-42D1077DF407}" sibTransId="{A31253F3-46F3-FC4D-88E2-0689D8E1EBDE}"/>
    <dgm:cxn modelId="{9F9779F3-9E74-8B4E-ABE2-96E3F2790D5B}" type="presOf" srcId="{890800E1-FF02-8F48-B5D5-DD0E08E038C2}" destId="{438E6FE5-A1BC-EE4D-B6C0-461D27E758B4}" srcOrd="0" destOrd="0" presId="urn:microsoft.com/office/officeart/2005/8/layout/chevron1"/>
    <dgm:cxn modelId="{A0BB83F3-9E85-9148-B6FD-163BB314F419}" srcId="{2B0F75BB-AEE0-6F40-BAC6-C9ECFD0725DD}" destId="{5BF0451F-4055-3C4D-8CE2-F9F9E0E892CF}" srcOrd="2" destOrd="0" parTransId="{6FFCC2FD-C712-4E40-BFB3-883AA2C0E7A0}" sibTransId="{C3816A30-2FBF-3742-8C09-441A79F214EF}"/>
    <dgm:cxn modelId="{0158E1B4-E323-1542-BBF5-8BF00BD7BA94}" type="presParOf" srcId="{144B21A4-ECAF-DB4D-858E-C9D44B74BF04}" destId="{7BB5E557-5735-3A42-98C3-7A0750DE26E8}" srcOrd="0" destOrd="0" presId="urn:microsoft.com/office/officeart/2005/8/layout/chevron1"/>
    <dgm:cxn modelId="{713670A7-47E5-4C4A-B071-884469F8F7D8}" type="presParOf" srcId="{144B21A4-ECAF-DB4D-858E-C9D44B74BF04}" destId="{0ED29530-80F5-2541-9BB7-FF700E392AC6}" srcOrd="1" destOrd="0" presId="urn:microsoft.com/office/officeart/2005/8/layout/chevron1"/>
    <dgm:cxn modelId="{187BA211-8DF4-F746-BDC4-62A9F7A75479}" type="presParOf" srcId="{144B21A4-ECAF-DB4D-858E-C9D44B74BF04}" destId="{438E6FE5-A1BC-EE4D-B6C0-461D27E758B4}" srcOrd="2" destOrd="0" presId="urn:microsoft.com/office/officeart/2005/8/layout/chevron1"/>
    <dgm:cxn modelId="{BEC1E8DC-87CF-E24C-87FD-E9A1CC98247A}" type="presParOf" srcId="{144B21A4-ECAF-DB4D-858E-C9D44B74BF04}" destId="{D6E5F6D1-CE95-5C4D-81C0-601E2441D53A}" srcOrd="3" destOrd="0" presId="urn:microsoft.com/office/officeart/2005/8/layout/chevron1"/>
    <dgm:cxn modelId="{DDBCB16F-F983-B845-ADA5-0CECD8802AB5}" type="presParOf" srcId="{144B21A4-ECAF-DB4D-858E-C9D44B74BF04}" destId="{637FF00B-A3CF-894A-A237-84786C366E33}" srcOrd="4" destOrd="0" presId="urn:microsoft.com/office/officeart/2005/8/layout/chevron1"/>
  </dgm:cxnLst>
  <dgm:bg/>
  <dgm:whole/>
  <dgm:extLst>
    <a:ext uri="http://schemas.microsoft.com/office/drawing/2008/diagram">
      <dsp:dataModelExt xmlns:dsp="http://schemas.microsoft.com/office/drawing/2008/diagram" relId="rId21"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E20B5F-E43F-B24F-9CEE-30D442334688}">
      <dsp:nvSpPr>
        <dsp:cNvPr id="0" name=""/>
        <dsp:cNvSpPr/>
      </dsp:nvSpPr>
      <dsp:spPr>
        <a:xfrm>
          <a:off x="109508" y="0"/>
          <a:ext cx="1873498" cy="749399"/>
        </a:xfrm>
        <a:prstGeom prst="chevron">
          <a:avLst/>
        </a:prstGeom>
        <a:gradFill rotWithShape="0">
          <a:gsLst>
            <a:gs pos="52000">
              <a:srgbClr val="FFC000">
                <a:lumMod val="60000"/>
                <a:lumOff val="40000"/>
              </a:srgbClr>
            </a:gs>
            <a:gs pos="66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6007" tIns="18669" rIns="18669" bIns="18669" numCol="1" spcCol="1270" anchor="ctr" anchorCtr="0">
          <a:noAutofit/>
        </a:bodyPr>
        <a:lstStyle/>
        <a:p>
          <a:pPr marL="0" lvl="0" indent="0" algn="ctr" defTabSz="622300">
            <a:lnSpc>
              <a:spcPct val="90000"/>
            </a:lnSpc>
            <a:spcBef>
              <a:spcPct val="0"/>
            </a:spcBef>
            <a:spcAft>
              <a:spcPct val="35000"/>
            </a:spcAft>
            <a:buNone/>
          </a:pPr>
          <a:r>
            <a:rPr lang="en-US" sz="1400" kern="1200">
              <a:solidFill>
                <a:sysClr val="windowText" lastClr="000000"/>
              </a:solidFill>
              <a:latin typeface="Calibri" panose="020F0502020204030204"/>
              <a:ea typeface="+mn-ea"/>
              <a:cs typeface="+mn-cs"/>
            </a:rPr>
            <a:t>Following </a:t>
          </a:r>
          <a:r>
            <a:rPr lang="en-US" sz="1600" b="1" u="sng" kern="1200">
              <a:ln>
                <a:solidFill>
                  <a:sysClr val="windowText" lastClr="000000"/>
                </a:solidFill>
              </a:ln>
              <a:solidFill>
                <a:srgbClr val="FFC000"/>
              </a:solidFill>
              <a:latin typeface="Calibri" panose="020F0502020204030204"/>
              <a:ea typeface="+mn-ea"/>
              <a:cs typeface="+mn-cs"/>
            </a:rPr>
            <a:t>two</a:t>
          </a:r>
          <a:r>
            <a:rPr lang="en-US" sz="1400" kern="1200">
              <a:solidFill>
                <a:sysClr val="windowText" lastClr="000000"/>
              </a:solidFill>
              <a:latin typeface="Calibri" panose="020F0502020204030204"/>
              <a:ea typeface="+mn-ea"/>
              <a:cs typeface="+mn-cs"/>
            </a:rPr>
            <a:t> verbal warnings</a:t>
          </a:r>
        </a:p>
      </dsp:txBody>
      <dsp:txXfrm>
        <a:off x="484208" y="0"/>
        <a:ext cx="1124099" cy="749399"/>
      </dsp:txXfrm>
    </dsp:sp>
    <dsp:sp modelId="{68DF7B0A-FF0D-C043-9DD7-895CC7A03FCB}">
      <dsp:nvSpPr>
        <dsp:cNvPr id="0" name=""/>
        <dsp:cNvSpPr/>
      </dsp:nvSpPr>
      <dsp:spPr>
        <a:xfrm>
          <a:off x="197" y="908552"/>
          <a:ext cx="1720395" cy="1762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228600" lvl="1" indent="0" algn="l" defTabSz="977900">
            <a:lnSpc>
              <a:spcPct val="90000"/>
            </a:lnSpc>
            <a:spcBef>
              <a:spcPct val="0"/>
            </a:spcBef>
            <a:spcAft>
              <a:spcPct val="15000"/>
            </a:spcAft>
            <a:buNone/>
          </a:pPr>
          <a:r>
            <a:rPr lang="en-US" sz="1200" kern="1200">
              <a:solidFill>
                <a:sysClr val="windowText" lastClr="000000">
                  <a:hueOff val="0"/>
                  <a:satOff val="0"/>
                  <a:lumOff val="0"/>
                  <a:alphaOff val="0"/>
                </a:sysClr>
              </a:solidFill>
              <a:latin typeface="Calibri" panose="020F0502020204030204"/>
              <a:ea typeface="+mn-ea"/>
              <a:cs typeface="+mn-cs"/>
            </a:rPr>
            <a:t>The child receives a stop and think card on the behaviour chart (in EYFS: move onto Stop and Think)</a:t>
          </a:r>
        </a:p>
      </dsp:txBody>
      <dsp:txXfrm>
        <a:off x="197" y="908552"/>
        <a:ext cx="1720395" cy="1762407"/>
      </dsp:txXfrm>
    </dsp:sp>
    <dsp:sp modelId="{46D0319E-C0FD-2144-9F0D-CF93BE78C89C}">
      <dsp:nvSpPr>
        <dsp:cNvPr id="0" name=""/>
        <dsp:cNvSpPr/>
      </dsp:nvSpPr>
      <dsp:spPr>
        <a:xfrm>
          <a:off x="1836438" y="0"/>
          <a:ext cx="1873498" cy="749399"/>
        </a:xfrm>
        <a:prstGeom prst="chevron">
          <a:avLst/>
        </a:prstGeom>
        <a:gradFill rotWithShape="0">
          <a:gsLst>
            <a:gs pos="54000">
              <a:srgbClr val="ED7D31"/>
            </a:gs>
            <a:gs pos="77000">
              <a:srgbClr val="ED7D31">
                <a:hueOff val="-727682"/>
                <a:satOff val="-41964"/>
                <a:lumOff val="4314"/>
                <a:alphaOff val="0"/>
                <a:satMod val="110000"/>
                <a:lumMod val="100000"/>
                <a:shade val="100000"/>
              </a:srgbClr>
            </a:gs>
            <a:gs pos="100000">
              <a:srgbClr val="ED7D31">
                <a:hueOff val="-727682"/>
                <a:satOff val="-41964"/>
                <a:lumOff val="4314"/>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4008" tIns="21336" rIns="21336" bIns="21336" numCol="1" spcCol="1270" anchor="ctr" anchorCtr="0">
          <a:noAutofit/>
        </a:bodyPr>
        <a:lstStyle/>
        <a:p>
          <a:pPr marL="0" lvl="0" indent="0" algn="ctr" defTabSz="711200">
            <a:lnSpc>
              <a:spcPct val="90000"/>
            </a:lnSpc>
            <a:spcBef>
              <a:spcPct val="0"/>
            </a:spcBef>
            <a:spcAft>
              <a:spcPct val="35000"/>
            </a:spcAft>
            <a:buNone/>
          </a:pPr>
          <a:r>
            <a:rPr lang="en-US" sz="1600" kern="1200">
              <a:solidFill>
                <a:sysClr val="windowText" lastClr="000000"/>
              </a:solidFill>
              <a:latin typeface="Calibri" panose="020F0502020204030204"/>
              <a:ea typeface="+mn-ea"/>
              <a:cs typeface="+mn-cs"/>
            </a:rPr>
            <a:t>If the behaviour continues </a:t>
          </a:r>
        </a:p>
      </dsp:txBody>
      <dsp:txXfrm>
        <a:off x="2211138" y="0"/>
        <a:ext cx="1124099" cy="749399"/>
      </dsp:txXfrm>
    </dsp:sp>
    <dsp:sp modelId="{010F6D10-B62F-A14B-872C-3BFE01052FDF}">
      <dsp:nvSpPr>
        <dsp:cNvPr id="0" name=""/>
        <dsp:cNvSpPr/>
      </dsp:nvSpPr>
      <dsp:spPr>
        <a:xfrm>
          <a:off x="3607821" y="0"/>
          <a:ext cx="1873498" cy="749399"/>
        </a:xfrm>
        <a:prstGeom prst="chevron">
          <a:avLst/>
        </a:prstGeom>
        <a:gradFill rotWithShape="0">
          <a:gsLst>
            <a:gs pos="36000">
              <a:srgbClr val="C00000"/>
            </a:gs>
            <a:gs pos="80000">
              <a:srgbClr val="ED7D31">
                <a:hueOff val="-1455363"/>
                <a:satOff val="-83928"/>
                <a:lumOff val="8628"/>
                <a:alphaOff val="0"/>
                <a:satMod val="110000"/>
                <a:lumMod val="100000"/>
                <a:shade val="100000"/>
              </a:srgbClr>
            </a:gs>
            <a:gs pos="100000">
              <a:srgbClr val="ED7D31">
                <a:hueOff val="-1455363"/>
                <a:satOff val="-83928"/>
                <a:lumOff val="8628"/>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4008" tIns="21336" rIns="21336" bIns="21336" numCol="1" spcCol="1270" anchor="ctr" anchorCtr="0">
          <a:noAutofit/>
        </a:bodyPr>
        <a:lstStyle/>
        <a:p>
          <a:pPr marL="0" lvl="0" indent="0" algn="ctr" defTabSz="711200">
            <a:lnSpc>
              <a:spcPct val="90000"/>
            </a:lnSpc>
            <a:spcBef>
              <a:spcPct val="0"/>
            </a:spcBef>
            <a:spcAft>
              <a:spcPct val="35000"/>
            </a:spcAft>
            <a:buNone/>
          </a:pPr>
          <a:r>
            <a:rPr lang="en-US" sz="1600" kern="1200">
              <a:solidFill>
                <a:sysClr val="windowText" lastClr="000000"/>
              </a:solidFill>
              <a:latin typeface="Calibri" panose="020F0502020204030204"/>
              <a:ea typeface="+mn-ea"/>
              <a:cs typeface="+mn-cs"/>
            </a:rPr>
            <a:t>Over the week</a:t>
          </a:r>
          <a:r>
            <a:rPr lang="en-US" sz="1600" kern="1200" baseline="0">
              <a:solidFill>
                <a:sysClr val="windowText" lastClr="000000"/>
              </a:solidFill>
              <a:latin typeface="Calibri" panose="020F0502020204030204"/>
              <a:ea typeface="+mn-ea"/>
              <a:cs typeface="+mn-cs"/>
            </a:rPr>
            <a:t> </a:t>
          </a:r>
          <a:endParaRPr lang="en-US" sz="1600" kern="1200">
            <a:solidFill>
              <a:sysClr val="windowText" lastClr="000000"/>
            </a:solidFill>
            <a:latin typeface="Calibri" panose="020F0502020204030204"/>
            <a:ea typeface="+mn-ea"/>
            <a:cs typeface="+mn-cs"/>
          </a:endParaRPr>
        </a:p>
      </dsp:txBody>
      <dsp:txXfrm>
        <a:off x="3982521" y="0"/>
        <a:ext cx="1124099" cy="74939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B5E557-5735-3A42-98C3-7A0750DE26E8}">
      <dsp:nvSpPr>
        <dsp:cNvPr id="0" name=""/>
        <dsp:cNvSpPr/>
      </dsp:nvSpPr>
      <dsp:spPr>
        <a:xfrm>
          <a:off x="1607" y="150497"/>
          <a:ext cx="1958960" cy="783584"/>
        </a:xfrm>
        <a:prstGeom prst="chevron">
          <a:avLst/>
        </a:prstGeom>
        <a:gradFill rotWithShape="0">
          <a:gsLst>
            <a:gs pos="52000">
              <a:srgbClr val="FFC000">
                <a:lumMod val="60000"/>
                <a:lumOff val="40000"/>
              </a:srgbClr>
            </a:gs>
            <a:gs pos="66000">
              <a:srgbClr val="ED7D31">
                <a:hueOff val="0"/>
                <a:satOff val="0"/>
                <a:lumOff val="0"/>
                <a:alphaOff val="0"/>
                <a:satMod val="110000"/>
                <a:lumMod val="100000"/>
                <a:shade val="100000"/>
              </a:srgbClr>
            </a:gs>
            <a:gs pos="100000">
              <a:srgbClr val="ED7D31">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Calibri" panose="020F0502020204030204"/>
              <a:ea typeface="+mn-ea"/>
              <a:cs typeface="+mn-cs"/>
            </a:rPr>
            <a:t>Once</a:t>
          </a:r>
          <a:r>
            <a:rPr lang="en-US" sz="1000" kern="1200" baseline="0">
              <a:solidFill>
                <a:sysClr val="windowText" lastClr="000000"/>
              </a:solidFill>
              <a:latin typeface="Calibri" panose="020F0502020204030204"/>
              <a:ea typeface="+mn-ea"/>
              <a:cs typeface="+mn-cs"/>
            </a:rPr>
            <a:t> the child has reached </a:t>
          </a:r>
          <a:r>
            <a:rPr lang="en-US" sz="1000" kern="1200" baseline="0">
              <a:ln w="3175">
                <a:solidFill>
                  <a:sysClr val="windowText" lastClr="000000"/>
                </a:solidFill>
              </a:ln>
              <a:solidFill>
                <a:srgbClr val="FF0000"/>
              </a:solidFill>
              <a:latin typeface="Calibri" panose="020F0502020204030204"/>
              <a:ea typeface="+mn-ea"/>
              <a:cs typeface="+mn-cs"/>
            </a:rPr>
            <a:t>RED/CONSEQUENCES</a:t>
          </a:r>
          <a:endParaRPr lang="en-US" sz="1000" kern="1200">
            <a:ln w="3175">
              <a:solidFill>
                <a:sysClr val="windowText" lastClr="000000"/>
              </a:solidFill>
            </a:ln>
            <a:solidFill>
              <a:srgbClr val="FF0000"/>
            </a:solidFill>
            <a:latin typeface="Calibri" panose="020F0502020204030204"/>
            <a:ea typeface="+mn-ea"/>
            <a:cs typeface="+mn-cs"/>
          </a:endParaRPr>
        </a:p>
      </dsp:txBody>
      <dsp:txXfrm>
        <a:off x="393399" y="150497"/>
        <a:ext cx="1175376" cy="783584"/>
      </dsp:txXfrm>
    </dsp:sp>
    <dsp:sp modelId="{438E6FE5-A1BC-EE4D-B6C0-461D27E758B4}">
      <dsp:nvSpPr>
        <dsp:cNvPr id="0" name=""/>
        <dsp:cNvSpPr/>
      </dsp:nvSpPr>
      <dsp:spPr>
        <a:xfrm>
          <a:off x="1764672" y="150497"/>
          <a:ext cx="1958960" cy="783584"/>
        </a:xfrm>
        <a:prstGeom prst="chevron">
          <a:avLst/>
        </a:prstGeom>
        <a:gradFill rotWithShape="0">
          <a:gsLst>
            <a:gs pos="54000">
              <a:srgbClr val="ED7D31"/>
            </a:gs>
            <a:gs pos="77000">
              <a:srgbClr val="ED7D31">
                <a:hueOff val="-727682"/>
                <a:satOff val="-41964"/>
                <a:lumOff val="4314"/>
                <a:alphaOff val="0"/>
                <a:satMod val="110000"/>
                <a:lumMod val="100000"/>
                <a:shade val="100000"/>
              </a:srgbClr>
            </a:gs>
            <a:gs pos="100000">
              <a:srgbClr val="ED7D31">
                <a:hueOff val="-727682"/>
                <a:satOff val="-41964"/>
                <a:lumOff val="4314"/>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en-US" sz="1000" kern="1200">
              <a:solidFill>
                <a:sysClr val="windowText" lastClr="000000"/>
              </a:solidFill>
              <a:latin typeface="Calibri" panose="020F0502020204030204"/>
              <a:ea typeface="+mn-ea"/>
              <a:cs typeface="+mn-cs"/>
            </a:rPr>
            <a:t>The</a:t>
          </a:r>
          <a:r>
            <a:rPr lang="en-US" sz="1000" kern="1200" baseline="0">
              <a:solidFill>
                <a:sysClr val="windowText" lastClr="000000"/>
              </a:solidFill>
              <a:latin typeface="Calibri" panose="020F0502020204030204"/>
              <a:ea typeface="+mn-ea"/>
              <a:cs typeface="+mn-cs"/>
            </a:rPr>
            <a:t> parent </a:t>
          </a:r>
          <a:r>
            <a:rPr lang="en-US" sz="1000" b="1" u="sng" kern="1200" baseline="0">
              <a:solidFill>
                <a:sysClr val="windowText" lastClr="000000"/>
              </a:solidFill>
              <a:latin typeface="Calibri" panose="020F0502020204030204"/>
              <a:ea typeface="+mn-ea"/>
              <a:cs typeface="+mn-cs"/>
            </a:rPr>
            <a:t>must</a:t>
          </a:r>
          <a:r>
            <a:rPr lang="en-US" sz="1000" kern="1200" baseline="0">
              <a:solidFill>
                <a:sysClr val="windowText" lastClr="000000"/>
              </a:solidFill>
              <a:latin typeface="Calibri" panose="020F0502020204030204"/>
              <a:ea typeface="+mn-ea"/>
              <a:cs typeface="+mn-cs"/>
            </a:rPr>
            <a:t> be informed </a:t>
          </a:r>
          <a:endParaRPr lang="en-US" sz="1000" kern="1200">
            <a:solidFill>
              <a:sysClr val="windowText" lastClr="000000"/>
            </a:solidFill>
            <a:latin typeface="Calibri" panose="020F0502020204030204"/>
            <a:ea typeface="+mn-ea"/>
            <a:cs typeface="+mn-cs"/>
          </a:endParaRPr>
        </a:p>
      </dsp:txBody>
      <dsp:txXfrm>
        <a:off x="2156464" y="150497"/>
        <a:ext cx="1175376" cy="783584"/>
      </dsp:txXfrm>
    </dsp:sp>
    <dsp:sp modelId="{637FF00B-A3CF-894A-A237-84786C366E33}">
      <dsp:nvSpPr>
        <dsp:cNvPr id="0" name=""/>
        <dsp:cNvSpPr/>
      </dsp:nvSpPr>
      <dsp:spPr>
        <a:xfrm>
          <a:off x="3527736" y="150497"/>
          <a:ext cx="1958960" cy="783584"/>
        </a:xfrm>
        <a:prstGeom prst="chevron">
          <a:avLst/>
        </a:prstGeom>
        <a:gradFill rotWithShape="0">
          <a:gsLst>
            <a:gs pos="36000">
              <a:srgbClr val="C00000"/>
            </a:gs>
            <a:gs pos="80000">
              <a:srgbClr val="ED7D31">
                <a:hueOff val="-1455363"/>
                <a:satOff val="-83928"/>
                <a:lumOff val="8628"/>
                <a:alphaOff val="0"/>
                <a:satMod val="110000"/>
                <a:lumMod val="100000"/>
                <a:shade val="100000"/>
              </a:srgbClr>
            </a:gs>
            <a:gs pos="100000">
              <a:srgbClr val="ED7D31">
                <a:hueOff val="-1455363"/>
                <a:satOff val="-83928"/>
                <a:lumOff val="8628"/>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en-US" sz="1000" b="1" kern="1200" baseline="0">
              <a:solidFill>
                <a:sysClr val="windowText" lastClr="000000"/>
              </a:solidFill>
              <a:latin typeface="Calibri" panose="020F0502020204030204"/>
              <a:ea typeface="+mn-ea"/>
              <a:cs typeface="+mn-cs"/>
            </a:rPr>
            <a:t>Behaviour Lead Involvement</a:t>
          </a:r>
          <a:r>
            <a:rPr lang="en-US" sz="1000" kern="1200" baseline="0">
              <a:solidFill>
                <a:sysClr val="window" lastClr="FFFFFF"/>
              </a:solidFill>
              <a:latin typeface="Calibri" panose="020F0502020204030204"/>
              <a:ea typeface="+mn-ea"/>
              <a:cs typeface="+mn-cs"/>
            </a:rPr>
            <a:t> </a:t>
          </a:r>
          <a:endParaRPr lang="en-US" sz="1000" kern="1200">
            <a:solidFill>
              <a:sysClr val="window" lastClr="FFFFFF"/>
            </a:solidFill>
            <a:latin typeface="Calibri" panose="020F0502020204030204"/>
            <a:ea typeface="+mn-ea"/>
            <a:cs typeface="+mn-cs"/>
          </a:endParaRPr>
        </a:p>
      </dsp:txBody>
      <dsp:txXfrm>
        <a:off x="3919528" y="150497"/>
        <a:ext cx="1175376" cy="783584"/>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9</Pages>
  <Words>2731</Words>
  <Characters>15573</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18268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17</cp:revision>
  <dcterms:created xsi:type="dcterms:W3CDTF">2024-10-08T15:17:00Z</dcterms:created>
  <dcterms:modified xsi:type="dcterms:W3CDTF">2024-10-25T14:51:00Z</dcterms:modified>
</cp:coreProperties>
</file>